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2E5C" w14:textId="45FAAD82" w:rsidR="00B42137" w:rsidRDefault="00B42137" w:rsidP="00595B87">
      <w:pPr>
        <w:keepNext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FC59052" wp14:editId="1CBFC570">
            <wp:extent cx="861695" cy="1086448"/>
            <wp:effectExtent l="0" t="0" r="0" b="0"/>
            <wp:docPr id="715053742" name="Picture 1" descr="A logo of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53742" name="Picture 1" descr="A logo of a hor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17" cy="11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2BEEC" w14:textId="77777777" w:rsidR="00B42137" w:rsidRDefault="00B42137" w:rsidP="00595B87">
      <w:pPr>
        <w:keepNext/>
        <w:rPr>
          <w:b/>
          <w:bCs/>
        </w:rPr>
      </w:pPr>
    </w:p>
    <w:p w14:paraId="0434F9A1" w14:textId="73CA3EA9" w:rsidR="00BC4B1B" w:rsidRDefault="00BE748A" w:rsidP="00595B87">
      <w:pPr>
        <w:keepNext/>
        <w:rPr>
          <w:b/>
          <w:bCs/>
        </w:rPr>
      </w:pPr>
      <w:r w:rsidRPr="00AD6AD6">
        <w:rPr>
          <w:b/>
          <w:bCs/>
        </w:rPr>
        <w:t>TF-EBW: Tool</w:t>
      </w:r>
      <w:r w:rsidR="00851036" w:rsidRPr="00BA6365">
        <w:rPr>
          <w:b/>
          <w:bCs/>
        </w:rPr>
        <w:t>-</w:t>
      </w:r>
      <w:r w:rsidRPr="00AD6AD6">
        <w:rPr>
          <w:b/>
          <w:bCs/>
        </w:rPr>
        <w:t>Facilitated Equine Body Work</w:t>
      </w:r>
      <w:r w:rsidR="00936213">
        <w:rPr>
          <w:b/>
          <w:bCs/>
        </w:rPr>
        <w:t xml:space="preserve"> </w:t>
      </w:r>
    </w:p>
    <w:p w14:paraId="61C13696" w14:textId="29931B13" w:rsidR="00C7743B" w:rsidRPr="00AD6AD6" w:rsidRDefault="00C7743B" w:rsidP="00595B87">
      <w:pPr>
        <w:keepNext/>
        <w:rPr>
          <w:b/>
          <w:bCs/>
        </w:rPr>
      </w:pPr>
      <w:r>
        <w:rPr>
          <w:b/>
          <w:bCs/>
        </w:rPr>
        <w:t xml:space="preserve">First </w:t>
      </w:r>
      <w:r w:rsidR="005B557C">
        <w:rPr>
          <w:b/>
          <w:bCs/>
        </w:rPr>
        <w:t xml:space="preserve">on-site session with animals </w:t>
      </w:r>
      <w:r>
        <w:rPr>
          <w:b/>
          <w:bCs/>
        </w:rPr>
        <w:t>begins on 7-24-</w:t>
      </w:r>
      <w:r w:rsidR="005B557C">
        <w:rPr>
          <w:b/>
          <w:bCs/>
        </w:rPr>
        <w:t xml:space="preserve">25 through </w:t>
      </w:r>
      <w:r>
        <w:rPr>
          <w:b/>
          <w:bCs/>
        </w:rPr>
        <w:t xml:space="preserve">7-28-25 at the Rancho Murieta Equine Complex in Rancho Murieta California. A fifth day for those interested will be available and will go over more advanced topics including </w:t>
      </w:r>
      <w:r w:rsidR="005B557C">
        <w:rPr>
          <w:b/>
          <w:bCs/>
        </w:rPr>
        <w:t xml:space="preserve">further understanding cold laser and </w:t>
      </w:r>
      <w:r>
        <w:rPr>
          <w:b/>
          <w:bCs/>
        </w:rPr>
        <w:t>canine applications.</w:t>
      </w:r>
    </w:p>
    <w:p w14:paraId="169848DA" w14:textId="312960FE" w:rsidR="00AB5F4F" w:rsidRPr="00AD6AD6" w:rsidRDefault="00926C57" w:rsidP="00595B87">
      <w:pPr>
        <w:keepNext/>
        <w:rPr>
          <w:b/>
          <w:bCs/>
        </w:rPr>
      </w:pPr>
      <w:r w:rsidRPr="00AD6AD6">
        <w:rPr>
          <w:b/>
          <w:bCs/>
        </w:rPr>
        <w:t>Level 1</w:t>
      </w:r>
      <w:r w:rsidR="007A6163" w:rsidRPr="00AD6AD6">
        <w:rPr>
          <w:b/>
          <w:bCs/>
        </w:rPr>
        <w:t>:</w:t>
      </w:r>
      <w:r w:rsidRPr="00AD6AD6">
        <w:rPr>
          <w:b/>
          <w:bCs/>
        </w:rPr>
        <w:t xml:space="preserve"> </w:t>
      </w:r>
      <w:r w:rsidR="005A5F7C" w:rsidRPr="00AD6AD6">
        <w:rPr>
          <w:b/>
          <w:bCs/>
        </w:rPr>
        <w:t>A</w:t>
      </w:r>
      <w:r w:rsidR="006B5A92" w:rsidRPr="00AD6AD6">
        <w:rPr>
          <w:b/>
          <w:bCs/>
        </w:rPr>
        <w:t xml:space="preserve">pplications </w:t>
      </w:r>
      <w:r w:rsidR="005A5F7C" w:rsidRPr="00AD6AD6">
        <w:rPr>
          <w:b/>
          <w:bCs/>
        </w:rPr>
        <w:t>C</w:t>
      </w:r>
      <w:r w:rsidRPr="00AD6AD6">
        <w:rPr>
          <w:b/>
          <w:bCs/>
        </w:rPr>
        <w:t xml:space="preserve">ourse for </w:t>
      </w:r>
      <w:r w:rsidR="00232C65" w:rsidRPr="00AD6AD6">
        <w:rPr>
          <w:b/>
          <w:bCs/>
        </w:rPr>
        <w:t>C</w:t>
      </w:r>
      <w:r w:rsidR="00EF25C6" w:rsidRPr="00AD6AD6">
        <w:rPr>
          <w:b/>
          <w:bCs/>
        </w:rPr>
        <w:t xml:space="preserve">ertified </w:t>
      </w:r>
      <w:r w:rsidR="005A5F7C" w:rsidRPr="00AD6AD6">
        <w:rPr>
          <w:b/>
          <w:bCs/>
        </w:rPr>
        <w:t>Equine Body Workers</w:t>
      </w:r>
      <w:r w:rsidR="00EF25C6" w:rsidRPr="00AD6AD6">
        <w:rPr>
          <w:b/>
          <w:bCs/>
        </w:rPr>
        <w:t xml:space="preserve"> and</w:t>
      </w:r>
      <w:r w:rsidR="00E657E2">
        <w:rPr>
          <w:b/>
          <w:bCs/>
        </w:rPr>
        <w:t>/or</w:t>
      </w:r>
      <w:r w:rsidR="00EF25C6" w:rsidRPr="00AD6AD6">
        <w:rPr>
          <w:b/>
          <w:bCs/>
        </w:rPr>
        <w:t xml:space="preserve"> </w:t>
      </w:r>
      <w:r w:rsidR="005A5F7C" w:rsidRPr="00AD6AD6">
        <w:rPr>
          <w:b/>
          <w:bCs/>
        </w:rPr>
        <w:br/>
      </w:r>
      <w:r w:rsidR="00E657E2">
        <w:rPr>
          <w:b/>
          <w:bCs/>
        </w:rPr>
        <w:t xml:space="preserve">Certified </w:t>
      </w:r>
      <w:r w:rsidR="005A5F7C" w:rsidRPr="00AD6AD6">
        <w:rPr>
          <w:b/>
          <w:bCs/>
        </w:rPr>
        <w:t xml:space="preserve">Veterinarian </w:t>
      </w:r>
      <w:r w:rsidR="00E657E2">
        <w:rPr>
          <w:b/>
          <w:bCs/>
        </w:rPr>
        <w:t>Myofascial Release</w:t>
      </w:r>
      <w:r w:rsidR="005A5F7C" w:rsidRPr="00AD6AD6">
        <w:rPr>
          <w:b/>
          <w:bCs/>
        </w:rPr>
        <w:t xml:space="preserve"> (</w:t>
      </w:r>
      <w:r w:rsidR="00EF25C6" w:rsidRPr="00AD6AD6">
        <w:rPr>
          <w:b/>
          <w:bCs/>
        </w:rPr>
        <w:t>VM</w:t>
      </w:r>
      <w:r w:rsidR="00E657E2">
        <w:rPr>
          <w:b/>
          <w:bCs/>
        </w:rPr>
        <w:t>R</w:t>
      </w:r>
      <w:r w:rsidR="005A5F7C" w:rsidRPr="00AD6AD6">
        <w:rPr>
          <w:b/>
          <w:bCs/>
        </w:rPr>
        <w:t>)</w:t>
      </w:r>
      <w:r w:rsidR="007A6163" w:rsidRPr="00AD6AD6">
        <w:rPr>
          <w:b/>
          <w:bCs/>
        </w:rPr>
        <w:t xml:space="preserve"> </w:t>
      </w:r>
      <w:r w:rsidR="00CA6F57" w:rsidRPr="00AD6AD6">
        <w:rPr>
          <w:b/>
          <w:bCs/>
        </w:rPr>
        <w:t>P</w:t>
      </w:r>
      <w:r w:rsidR="00DF3A8C" w:rsidRPr="00AD6AD6">
        <w:rPr>
          <w:b/>
          <w:bCs/>
        </w:rPr>
        <w:t>ractitioners</w:t>
      </w:r>
    </w:p>
    <w:p w14:paraId="5DD42E0F" w14:textId="06DA4EB1" w:rsidR="00C07712" w:rsidRPr="00AD6AD6" w:rsidRDefault="00BE748A" w:rsidP="00595B87">
      <w:pPr>
        <w:keepNext/>
      </w:pPr>
      <w:r w:rsidRPr="00AD6AD6">
        <w:rPr>
          <w:b/>
          <w:bCs/>
        </w:rPr>
        <w:t>Description:</w:t>
      </w:r>
      <w:r w:rsidR="00A03B4A" w:rsidRPr="00AD6AD6">
        <w:rPr>
          <w:b/>
          <w:bCs/>
        </w:rPr>
        <w:t xml:space="preserve"> </w:t>
      </w:r>
      <w:r w:rsidR="007B381C" w:rsidRPr="00AD6AD6">
        <w:t>I</w:t>
      </w:r>
      <w:r w:rsidRPr="00AD6AD6">
        <w:t xml:space="preserve">ntroduction to </w:t>
      </w:r>
      <w:r w:rsidR="006A09A4" w:rsidRPr="00AD6AD6">
        <w:t>and</w:t>
      </w:r>
      <w:r w:rsidR="006251C9" w:rsidRPr="00AD6AD6">
        <w:t xml:space="preserve"> </w:t>
      </w:r>
      <w:r w:rsidR="002F6B11" w:rsidRPr="00AD6AD6">
        <w:t>certification of</w:t>
      </w:r>
      <w:r w:rsidR="004F0C16" w:rsidRPr="00AD6AD6">
        <w:t xml:space="preserve"> </w:t>
      </w:r>
      <w:r w:rsidR="00A03B4A" w:rsidRPr="00AD6AD6">
        <w:t>L</w:t>
      </w:r>
      <w:r w:rsidRPr="00AD6AD6">
        <w:t xml:space="preserve">evel </w:t>
      </w:r>
      <w:r w:rsidR="00104E67" w:rsidRPr="00AD6AD6">
        <w:t>1</w:t>
      </w:r>
      <w:r w:rsidR="00A03B4A" w:rsidRPr="00AD6AD6">
        <w:t> </w:t>
      </w:r>
      <w:r w:rsidR="00655CF9">
        <w:t>Tool-Facilitated (</w:t>
      </w:r>
      <w:r w:rsidRPr="00AD6AD6">
        <w:t>TF</w:t>
      </w:r>
      <w:r w:rsidR="00655CF9">
        <w:t>)–</w:t>
      </w:r>
      <w:r w:rsidR="002C61DB">
        <w:t>Equine Body Work (</w:t>
      </w:r>
      <w:r w:rsidRPr="00AD6AD6">
        <w:t>EBW</w:t>
      </w:r>
      <w:r w:rsidR="002C61DB">
        <w:t>)</w:t>
      </w:r>
      <w:r w:rsidR="0070558E" w:rsidRPr="00AD6AD6">
        <w:t xml:space="preserve"> </w:t>
      </w:r>
      <w:r w:rsidR="0065014F" w:rsidRPr="00AD6AD6">
        <w:t>applications course</w:t>
      </w:r>
    </w:p>
    <w:p w14:paraId="75B0E90D" w14:textId="78B8085A" w:rsidR="003F1C8D" w:rsidRPr="00AD6AD6" w:rsidRDefault="003F1C8D" w:rsidP="00595B87">
      <w:r w:rsidRPr="00AD6AD6">
        <w:t xml:space="preserve">Anyone wishing to attend this course must be a certified </w:t>
      </w:r>
      <w:r w:rsidR="0057496D">
        <w:t>equine body worker</w:t>
      </w:r>
      <w:r w:rsidR="0057496D" w:rsidRPr="00AD6AD6">
        <w:t xml:space="preserve"> </w:t>
      </w:r>
      <w:r w:rsidR="007D47A2" w:rsidRPr="00AD6AD6">
        <w:t>from</w:t>
      </w:r>
      <w:r w:rsidR="00E9188B" w:rsidRPr="00AD6AD6">
        <w:t xml:space="preserve"> a reputable </w:t>
      </w:r>
      <w:r w:rsidR="0057496D">
        <w:t xml:space="preserve">EBW </w:t>
      </w:r>
      <w:r w:rsidR="00E9188B" w:rsidRPr="00AD6AD6">
        <w:t>school</w:t>
      </w:r>
      <w:r w:rsidR="008F1B48" w:rsidRPr="00AD6AD6">
        <w:t xml:space="preserve"> </w:t>
      </w:r>
      <w:r w:rsidR="001F14A6" w:rsidRPr="00AD6AD6">
        <w:t xml:space="preserve">or a certified </w:t>
      </w:r>
      <w:r w:rsidR="00AD7DF1">
        <w:t>VMR</w:t>
      </w:r>
      <w:r w:rsidR="009A77C3">
        <w:t>/Veterinary Orthopedic Manipulation (</w:t>
      </w:r>
      <w:r w:rsidR="009A77C3" w:rsidRPr="00AD6AD6">
        <w:t>VOM</w:t>
      </w:r>
      <w:r w:rsidR="009A77C3">
        <w:t>)</w:t>
      </w:r>
      <w:r w:rsidR="00CA6F57" w:rsidRPr="00AD6AD6">
        <w:t xml:space="preserve"> </w:t>
      </w:r>
      <w:r w:rsidR="00990989" w:rsidRPr="00AD6AD6">
        <w:t xml:space="preserve">practitioner </w:t>
      </w:r>
      <w:r w:rsidR="00B6425B" w:rsidRPr="00AD6AD6">
        <w:t>and</w:t>
      </w:r>
      <w:r w:rsidRPr="00AD6AD6">
        <w:t xml:space="preserve"> have consistently worked with horses for a minimum of </w:t>
      </w:r>
      <w:r w:rsidR="002C4D07" w:rsidRPr="00AD6AD6">
        <w:t>t</w:t>
      </w:r>
      <w:r w:rsidR="008B4820" w:rsidRPr="00AD6AD6">
        <w:t>wo</w:t>
      </w:r>
      <w:r w:rsidRPr="00AD6AD6">
        <w:t xml:space="preserve"> years. </w:t>
      </w:r>
      <w:r w:rsidR="007F5B7A" w:rsidRPr="00AD6AD6">
        <w:t>Part of t</w:t>
      </w:r>
      <w:r w:rsidRPr="00AD6AD6">
        <w:t xml:space="preserve">his fast-moving </w:t>
      </w:r>
      <w:r w:rsidR="00543C5A">
        <w:t>on</w:t>
      </w:r>
      <w:r w:rsidR="00543C5A">
        <w:noBreakHyphen/>
        <w:t xml:space="preserve">site </w:t>
      </w:r>
      <w:r w:rsidRPr="00AD6AD6">
        <w:t xml:space="preserve">course will take place in </w:t>
      </w:r>
      <w:r w:rsidR="00543C5A">
        <w:t>a</w:t>
      </w:r>
      <w:r w:rsidRPr="00AD6AD6">
        <w:t xml:space="preserve"> classroom</w:t>
      </w:r>
      <w:r w:rsidR="005B336E" w:rsidRPr="00AD6AD6">
        <w:t xml:space="preserve"> </w:t>
      </w:r>
      <w:r w:rsidR="00757472" w:rsidRPr="00AD6AD6">
        <w:t>setting</w:t>
      </w:r>
      <w:r w:rsidR="007F5B7A" w:rsidRPr="00AD6AD6">
        <w:t>,</w:t>
      </w:r>
      <w:r w:rsidR="00757472" w:rsidRPr="00AD6AD6">
        <w:t xml:space="preserve"> </w:t>
      </w:r>
      <w:r w:rsidR="00BD16F4" w:rsidRPr="00AD6AD6">
        <w:t>but</w:t>
      </w:r>
      <w:r w:rsidR="007F5B7A" w:rsidRPr="00AD6AD6">
        <w:t xml:space="preserve"> sessions will </w:t>
      </w:r>
      <w:r w:rsidRPr="00AD6AD6">
        <w:t xml:space="preserve">predominantly </w:t>
      </w:r>
      <w:r w:rsidR="007F5B7A" w:rsidRPr="00AD6AD6">
        <w:t xml:space="preserve">be </w:t>
      </w:r>
      <w:r w:rsidRPr="00AD6AD6">
        <w:t>with</w:t>
      </w:r>
      <w:r w:rsidR="00E045FB" w:rsidRPr="00AD6AD6">
        <w:t xml:space="preserve"> </w:t>
      </w:r>
      <w:r w:rsidRPr="00AD6AD6">
        <w:t xml:space="preserve">horses </w:t>
      </w:r>
      <w:r w:rsidR="00BD16F4" w:rsidRPr="00AD6AD6">
        <w:t>of various breeds</w:t>
      </w:r>
      <w:r w:rsidR="007F5B7A" w:rsidRPr="00AD6AD6">
        <w:t xml:space="preserve"> and</w:t>
      </w:r>
      <w:r w:rsidR="00386326" w:rsidRPr="00AD6AD6">
        <w:t xml:space="preserve"> disciplines and</w:t>
      </w:r>
      <w:r w:rsidR="007F5B7A" w:rsidRPr="00AD6AD6">
        <w:t xml:space="preserve"> </w:t>
      </w:r>
      <w:r w:rsidR="00851036" w:rsidRPr="00AD6AD6">
        <w:t>that have</w:t>
      </w:r>
      <w:r w:rsidR="00386326" w:rsidRPr="00AD6AD6">
        <w:t xml:space="preserve"> </w:t>
      </w:r>
      <w:r w:rsidR="00A47EDF" w:rsidRPr="00AD6AD6">
        <w:t>challenges</w:t>
      </w:r>
      <w:r w:rsidR="007F5B7A" w:rsidRPr="00AD6AD6">
        <w:t>; therefore,</w:t>
      </w:r>
      <w:r w:rsidRPr="00AD6AD6">
        <w:t xml:space="preserve"> students can expect a transformational </w:t>
      </w:r>
      <w:r w:rsidR="00741A37" w:rsidRPr="00AD6AD6">
        <w:t>hands</w:t>
      </w:r>
      <w:r w:rsidR="007F5B7A" w:rsidRPr="00AD6AD6">
        <w:noBreakHyphen/>
      </w:r>
      <w:r w:rsidR="00741A37" w:rsidRPr="00AD6AD6">
        <w:t>on</w:t>
      </w:r>
      <w:r w:rsidRPr="00AD6AD6">
        <w:t xml:space="preserve"> experience. </w:t>
      </w:r>
      <w:r w:rsidR="007F5B7A" w:rsidRPr="00AD6AD6">
        <w:t xml:space="preserve">Every </w:t>
      </w:r>
      <w:r w:rsidR="00D87654" w:rsidRPr="00AD6AD6">
        <w:t xml:space="preserve">student will receive </w:t>
      </w:r>
      <w:r w:rsidR="001949A7" w:rsidRPr="00AD6AD6">
        <w:t xml:space="preserve">a binder </w:t>
      </w:r>
      <w:r w:rsidR="006639C2" w:rsidRPr="00AD6AD6">
        <w:t>with</w:t>
      </w:r>
      <w:r w:rsidR="007F5B7A" w:rsidRPr="00AD6AD6">
        <w:t xml:space="preserve"> </w:t>
      </w:r>
      <w:r w:rsidR="003E4EDF" w:rsidRPr="00AD6AD6">
        <w:t>TF</w:t>
      </w:r>
      <w:r w:rsidR="003E4EDF" w:rsidRPr="00AD6AD6">
        <w:noBreakHyphen/>
        <w:t>EBW</w:t>
      </w:r>
      <w:r w:rsidR="009C56DE" w:rsidRPr="00AD6AD6">
        <w:t xml:space="preserve"> and anatomical</w:t>
      </w:r>
      <w:r w:rsidR="00082079" w:rsidRPr="00AD6AD6">
        <w:t xml:space="preserve"> information</w:t>
      </w:r>
      <w:r w:rsidR="00FB7D4C">
        <w:t xml:space="preserve"> that</w:t>
      </w:r>
      <w:r w:rsidR="00714409" w:rsidRPr="00AD6AD6">
        <w:t xml:space="preserve"> will be divided into five segments outlining the agendas and goals</w:t>
      </w:r>
      <w:r w:rsidR="00082079" w:rsidRPr="00AD6AD6">
        <w:t xml:space="preserve">. </w:t>
      </w:r>
      <w:r w:rsidR="003E0BD7" w:rsidRPr="00AD6AD6">
        <w:t xml:space="preserve">The binder </w:t>
      </w:r>
      <w:r w:rsidR="0073773C" w:rsidRPr="00AD6AD6">
        <w:t>will</w:t>
      </w:r>
      <w:r w:rsidR="006639C2" w:rsidRPr="00AD6AD6">
        <w:t xml:space="preserve"> also</w:t>
      </w:r>
      <w:r w:rsidR="0073773C" w:rsidRPr="00AD6AD6">
        <w:t xml:space="preserve"> </w:t>
      </w:r>
      <w:r w:rsidR="00714409" w:rsidRPr="00AD6AD6">
        <w:t xml:space="preserve">include </w:t>
      </w:r>
      <w:r w:rsidR="006639C2" w:rsidRPr="00AD6AD6">
        <w:t xml:space="preserve">details </w:t>
      </w:r>
      <w:r w:rsidR="003E0BD7" w:rsidRPr="00AD6AD6">
        <w:t xml:space="preserve">and directional </w:t>
      </w:r>
      <w:r w:rsidR="003961A1" w:rsidRPr="00AD6AD6">
        <w:t xml:space="preserve">guidance charts </w:t>
      </w:r>
      <w:r w:rsidR="00EA1EDF" w:rsidRPr="00AD6AD6">
        <w:t>regarding</w:t>
      </w:r>
      <w:r w:rsidR="003961A1" w:rsidRPr="00AD6AD6">
        <w:t xml:space="preserve"> TF</w:t>
      </w:r>
      <w:r w:rsidR="006639C2" w:rsidRPr="00AD6AD6">
        <w:noBreakHyphen/>
      </w:r>
      <w:r w:rsidR="003961A1" w:rsidRPr="00AD6AD6">
        <w:t>EBW</w:t>
      </w:r>
      <w:r w:rsidR="001407EA" w:rsidRPr="00AD6AD6">
        <w:t>.</w:t>
      </w:r>
    </w:p>
    <w:p w14:paraId="0A7A3B34" w14:textId="1E4486DB" w:rsidR="003F1C8D" w:rsidRPr="00AD6AD6" w:rsidRDefault="003F1C8D" w:rsidP="00595B87">
      <w:pPr>
        <w:keepNext/>
        <w:rPr>
          <w:b/>
          <w:bCs/>
        </w:rPr>
      </w:pPr>
      <w:r w:rsidRPr="00AD6AD6">
        <w:rPr>
          <w:b/>
          <w:bCs/>
        </w:rPr>
        <w:t xml:space="preserve">Educational and </w:t>
      </w:r>
      <w:r w:rsidR="00B50BFC" w:rsidRPr="00AD6AD6">
        <w:rPr>
          <w:b/>
          <w:bCs/>
        </w:rPr>
        <w:t>P</w:t>
      </w:r>
      <w:r w:rsidRPr="00AD6AD6">
        <w:rPr>
          <w:b/>
          <w:bCs/>
        </w:rPr>
        <w:t xml:space="preserve">rofessional </w:t>
      </w:r>
      <w:r w:rsidR="00B50BFC" w:rsidRPr="00AD6AD6">
        <w:rPr>
          <w:b/>
          <w:bCs/>
        </w:rPr>
        <w:t>O</w:t>
      </w:r>
      <w:r w:rsidRPr="00AD6AD6">
        <w:rPr>
          <w:b/>
          <w:bCs/>
        </w:rPr>
        <w:t>bjectives</w:t>
      </w:r>
    </w:p>
    <w:p w14:paraId="595F492D" w14:textId="035AE146" w:rsidR="00900029" w:rsidRPr="00AD6AD6" w:rsidRDefault="00741A37" w:rsidP="00595B87">
      <w:r w:rsidRPr="00AD6AD6">
        <w:t xml:space="preserve">This course is developed for the seasoned </w:t>
      </w:r>
      <w:r w:rsidR="0057496D">
        <w:t>equine body worker</w:t>
      </w:r>
      <w:r w:rsidRPr="00AD6AD6">
        <w:t xml:space="preserve"> </w:t>
      </w:r>
      <w:r w:rsidR="00F80E72" w:rsidRPr="00AD6AD6">
        <w:t xml:space="preserve">or </w:t>
      </w:r>
      <w:r w:rsidR="0056476E">
        <w:t>VMR/</w:t>
      </w:r>
      <w:r w:rsidR="00F80E72" w:rsidRPr="00AD6AD6">
        <w:t>V</w:t>
      </w:r>
      <w:r w:rsidR="00CA6F57" w:rsidRPr="00AD6AD6">
        <w:t>OM</w:t>
      </w:r>
      <w:r w:rsidR="00F80E72" w:rsidRPr="00AD6AD6">
        <w:t xml:space="preserve"> practitioner </w:t>
      </w:r>
      <w:r w:rsidR="00D7346C" w:rsidRPr="00AD6AD6">
        <w:t xml:space="preserve">who </w:t>
      </w:r>
      <w:r w:rsidR="00A570EC" w:rsidRPr="00AD6AD6">
        <w:t>is interested in learning</w:t>
      </w:r>
      <w:r w:rsidRPr="00AD6AD6">
        <w:t xml:space="preserve"> how to </w:t>
      </w:r>
      <w:r w:rsidR="00D0502B" w:rsidRPr="00AD6AD6">
        <w:t xml:space="preserve">best </w:t>
      </w:r>
      <w:r w:rsidRPr="00AD6AD6">
        <w:t>apply activation technology</w:t>
      </w:r>
      <w:r w:rsidR="00A570EC" w:rsidRPr="00AD6AD6">
        <w:t xml:space="preserve"> </w:t>
      </w:r>
      <w:r w:rsidR="002914FD" w:rsidRPr="00AD6AD6">
        <w:t>tools</w:t>
      </w:r>
      <w:r w:rsidRPr="00AD6AD6">
        <w:t xml:space="preserve"> to be able </w:t>
      </w:r>
      <w:r w:rsidR="002E4735" w:rsidRPr="00AD6AD6">
        <w:t>to accelerate</w:t>
      </w:r>
      <w:r w:rsidRPr="00AD6AD6">
        <w:t xml:space="preserve"> </w:t>
      </w:r>
      <w:r w:rsidR="0015502B" w:rsidRPr="00AD6AD6">
        <w:t xml:space="preserve">the </w:t>
      </w:r>
      <w:r w:rsidR="000F0BC6">
        <w:t>EBW</w:t>
      </w:r>
      <w:r w:rsidR="00B22C7C" w:rsidRPr="00AD6AD6">
        <w:t xml:space="preserve"> process</w:t>
      </w:r>
      <w:r w:rsidR="00C824AD" w:rsidRPr="00AD6AD6">
        <w:t xml:space="preserve"> and increase </w:t>
      </w:r>
      <w:r w:rsidRPr="00AD6AD6">
        <w:t xml:space="preserve">the potential of releasing </w:t>
      </w:r>
      <w:r w:rsidR="009C5A08" w:rsidRPr="00AD6AD6">
        <w:t xml:space="preserve">the </w:t>
      </w:r>
      <w:r w:rsidR="00D2464A" w:rsidRPr="00AD6AD6">
        <w:t>musculoskeletal</w:t>
      </w:r>
      <w:r w:rsidR="009C5A08" w:rsidRPr="00AD6AD6">
        <w:t xml:space="preserve"> system</w:t>
      </w:r>
      <w:r w:rsidRPr="00AD6AD6">
        <w:t>.</w:t>
      </w:r>
      <w:r w:rsidR="00D2464A" w:rsidRPr="00AD6AD6">
        <w:t xml:space="preserve"> </w:t>
      </w:r>
      <w:r w:rsidR="00900029" w:rsidRPr="00AD6AD6">
        <w:t xml:space="preserve">The equestrian world demands expedient </w:t>
      </w:r>
      <w:r w:rsidR="003474E8" w:rsidRPr="00AD6AD6">
        <w:t xml:space="preserve">and </w:t>
      </w:r>
      <w:r w:rsidR="00900029" w:rsidRPr="00AD6AD6">
        <w:t xml:space="preserve">successful </w:t>
      </w:r>
      <w:r w:rsidR="0022636A" w:rsidRPr="00AD6AD6">
        <w:t xml:space="preserve">improved performance </w:t>
      </w:r>
      <w:r w:rsidR="00900029" w:rsidRPr="00AD6AD6">
        <w:t>outcomes</w:t>
      </w:r>
      <w:r w:rsidR="00BC07FE" w:rsidRPr="00AD6AD6">
        <w:t xml:space="preserve"> when hiring </w:t>
      </w:r>
      <w:r w:rsidR="00D0502B" w:rsidRPr="00AD6AD6">
        <w:t>an</w:t>
      </w:r>
      <w:r w:rsidR="00BC07FE" w:rsidRPr="00AD6AD6">
        <w:t xml:space="preserve"> </w:t>
      </w:r>
      <w:r w:rsidR="0057496D">
        <w:t>equine body worker</w:t>
      </w:r>
      <w:r w:rsidR="00F1186D" w:rsidRPr="00AD6AD6">
        <w:t>. Because of this</w:t>
      </w:r>
      <w:r w:rsidR="00B41348" w:rsidRPr="00AD6AD6">
        <w:t>,</w:t>
      </w:r>
      <w:r w:rsidR="002243F9" w:rsidRPr="00AD6AD6">
        <w:t xml:space="preserve"> especially</w:t>
      </w:r>
      <w:r w:rsidR="00C33FD8" w:rsidRPr="00AD6AD6">
        <w:t xml:space="preserve"> in the</w:t>
      </w:r>
      <w:r w:rsidR="004C0E70" w:rsidRPr="00AD6AD6">
        <w:t xml:space="preserve"> performance</w:t>
      </w:r>
      <w:r w:rsidR="00C33FD8" w:rsidRPr="00AD6AD6">
        <w:t xml:space="preserve"> horse industry</w:t>
      </w:r>
      <w:r w:rsidR="003163C2" w:rsidRPr="00AD6AD6">
        <w:t>,</w:t>
      </w:r>
      <w:r w:rsidR="00C33FD8" w:rsidRPr="00AD6AD6">
        <w:t xml:space="preserve"> </w:t>
      </w:r>
      <w:r w:rsidR="004C0E70" w:rsidRPr="00AD6AD6">
        <w:t>experienced</w:t>
      </w:r>
      <w:r w:rsidR="00900029" w:rsidRPr="00AD6AD6">
        <w:t xml:space="preserve"> </w:t>
      </w:r>
      <w:r w:rsidR="004F3FD0">
        <w:t>equine body worker</w:t>
      </w:r>
      <w:r w:rsidR="0092715C">
        <w:t>s</w:t>
      </w:r>
      <w:r w:rsidR="004F3FD0" w:rsidRPr="00AD6AD6">
        <w:t xml:space="preserve"> </w:t>
      </w:r>
      <w:r w:rsidR="00900029" w:rsidRPr="00AD6AD6">
        <w:t xml:space="preserve">will find the technology </w:t>
      </w:r>
      <w:r w:rsidR="004F3FD0">
        <w:t xml:space="preserve">taught in the course </w:t>
      </w:r>
      <w:r w:rsidR="00936213">
        <w:t>to</w:t>
      </w:r>
      <w:r w:rsidR="00900029" w:rsidRPr="00AD6AD6">
        <w:t xml:space="preserve"> be beneficial</w:t>
      </w:r>
      <w:r w:rsidR="00E9188B" w:rsidRPr="00AD6AD6">
        <w:t xml:space="preserve"> </w:t>
      </w:r>
      <w:r w:rsidR="00F12299" w:rsidRPr="00AD6AD6">
        <w:t>for</w:t>
      </w:r>
      <w:r w:rsidR="007E26CE" w:rsidRPr="00AD6AD6">
        <w:t xml:space="preserve"> expedited</w:t>
      </w:r>
      <w:r w:rsidR="00A110F8" w:rsidRPr="00AD6AD6">
        <w:t xml:space="preserve"> </w:t>
      </w:r>
      <w:r w:rsidR="00E9188B" w:rsidRPr="00AD6AD6">
        <w:t>case resolution</w:t>
      </w:r>
      <w:r w:rsidR="00D55A10" w:rsidRPr="00AD6AD6">
        <w:t>.</w:t>
      </w:r>
      <w:r w:rsidR="00E9188B" w:rsidRPr="00AD6AD6">
        <w:t xml:space="preserve"> </w:t>
      </w:r>
      <w:r w:rsidR="00080E4E" w:rsidRPr="00AD6AD6">
        <w:t xml:space="preserve">The </w:t>
      </w:r>
      <w:r w:rsidR="00F12299" w:rsidRPr="00AD6AD6">
        <w:t>e</w:t>
      </w:r>
      <w:r w:rsidR="00080E4E" w:rsidRPr="00AD6AD6">
        <w:t xml:space="preserve">ffective results </w:t>
      </w:r>
      <w:r w:rsidR="00720000" w:rsidRPr="00AD6AD6">
        <w:t>both</w:t>
      </w:r>
      <w:r w:rsidR="00080E4E" w:rsidRPr="00AD6AD6">
        <w:t xml:space="preserve"> for performance</w:t>
      </w:r>
      <w:r w:rsidR="00F12299" w:rsidRPr="00AD6AD6">
        <w:t>-</w:t>
      </w:r>
      <w:r w:rsidR="00080E4E" w:rsidRPr="00AD6AD6">
        <w:t xml:space="preserve"> and</w:t>
      </w:r>
      <w:r w:rsidR="00720000" w:rsidRPr="00AD6AD6">
        <w:t xml:space="preserve"> </w:t>
      </w:r>
      <w:r w:rsidR="009E5D68" w:rsidRPr="00AD6AD6">
        <w:t>comfort</w:t>
      </w:r>
      <w:r w:rsidR="00F12299" w:rsidRPr="00AD6AD6">
        <w:t>-</w:t>
      </w:r>
      <w:r w:rsidR="00CA38A4" w:rsidRPr="00AD6AD6">
        <w:t>focused musculoskeleta</w:t>
      </w:r>
      <w:r w:rsidR="00BC5EE4" w:rsidRPr="00AD6AD6">
        <w:t>l</w:t>
      </w:r>
      <w:r w:rsidR="00767F58" w:rsidRPr="00AD6AD6">
        <w:t xml:space="preserve"> and</w:t>
      </w:r>
      <w:r w:rsidR="008C2371" w:rsidRPr="00AD6AD6">
        <w:t xml:space="preserve"> myofascial </w:t>
      </w:r>
      <w:r w:rsidR="00720000" w:rsidRPr="00AD6AD6">
        <w:t xml:space="preserve">care of the </w:t>
      </w:r>
      <w:r w:rsidR="00DC3522" w:rsidRPr="00AD6AD6">
        <w:lastRenderedPageBreak/>
        <w:t>horse</w:t>
      </w:r>
      <w:r w:rsidR="00935367" w:rsidRPr="00AD6AD6">
        <w:t xml:space="preserve"> </w:t>
      </w:r>
      <w:r w:rsidR="007D6D16" w:rsidRPr="00AD6AD6">
        <w:t>increases</w:t>
      </w:r>
      <w:r w:rsidR="00F12299" w:rsidRPr="00AD6AD6">
        <w:t xml:space="preserve"> the</w:t>
      </w:r>
      <w:r w:rsidR="007D6D16" w:rsidRPr="00AD6AD6">
        <w:t xml:space="preserve"> </w:t>
      </w:r>
      <w:r w:rsidR="00E9188B" w:rsidRPr="00AD6AD6">
        <w:t>financial potential</w:t>
      </w:r>
      <w:r w:rsidR="007D6D16" w:rsidRPr="00AD6AD6">
        <w:t xml:space="preserve"> for </w:t>
      </w:r>
      <w:r w:rsidR="007860CE" w:rsidRPr="00AD6AD6">
        <w:t>a</w:t>
      </w:r>
      <w:r w:rsidR="00733D63" w:rsidRPr="00AD6AD6">
        <w:t>ny</w:t>
      </w:r>
      <w:r w:rsidR="007860CE" w:rsidRPr="00AD6AD6">
        <w:t xml:space="preserve"> </w:t>
      </w:r>
      <w:r w:rsidR="009F7D6C" w:rsidRPr="00AD6AD6">
        <w:t xml:space="preserve">equine </w:t>
      </w:r>
      <w:r w:rsidR="00D43FDD" w:rsidRPr="00AD6AD6">
        <w:t>musculoskeletal</w:t>
      </w:r>
      <w:r w:rsidR="009F7D6C" w:rsidRPr="00AD6AD6">
        <w:t xml:space="preserve"> </w:t>
      </w:r>
      <w:r w:rsidR="00D43FDD" w:rsidRPr="00AD6AD6">
        <w:t xml:space="preserve">wellness </w:t>
      </w:r>
      <w:r w:rsidR="007860CE" w:rsidRPr="00AD6AD6">
        <w:t>profession</w:t>
      </w:r>
      <w:r w:rsidR="006E2433" w:rsidRPr="00AD6AD6">
        <w:t>al</w:t>
      </w:r>
      <w:r w:rsidR="007860CE" w:rsidRPr="00AD6AD6">
        <w:t>.</w:t>
      </w:r>
    </w:p>
    <w:p w14:paraId="7DB9BDED" w14:textId="2F55799D" w:rsidR="00FC4C22" w:rsidRPr="00AD6AD6" w:rsidRDefault="00741A37" w:rsidP="00595B87">
      <w:r w:rsidRPr="00AD6AD6">
        <w:t xml:space="preserve">This course will </w:t>
      </w:r>
      <w:r w:rsidR="0029066C" w:rsidRPr="00AD6AD6">
        <w:t>outline</w:t>
      </w:r>
      <w:r w:rsidRPr="00AD6AD6">
        <w:t xml:space="preserve"> </w:t>
      </w:r>
      <w:r w:rsidR="00B826B1" w:rsidRPr="00AD6AD6">
        <w:t xml:space="preserve">the origin </w:t>
      </w:r>
      <w:r w:rsidR="000E0D2B" w:rsidRPr="00AD6AD6">
        <w:t>of</w:t>
      </w:r>
      <w:r w:rsidR="00F12299" w:rsidRPr="00AD6AD6">
        <w:t xml:space="preserve"> the </w:t>
      </w:r>
      <w:r w:rsidR="00655CF9">
        <w:t xml:space="preserve">technological approach </w:t>
      </w:r>
      <w:r w:rsidR="00936213">
        <w:t xml:space="preserve">to </w:t>
      </w:r>
      <w:r w:rsidR="007D36A4">
        <w:t xml:space="preserve">advancing </w:t>
      </w:r>
      <w:r w:rsidR="00936213">
        <w:t>myofascial care</w:t>
      </w:r>
      <w:r w:rsidR="007D36A4">
        <w:t xml:space="preserve"> </w:t>
      </w:r>
      <w:r w:rsidR="009370C6" w:rsidRPr="00AD6AD6">
        <w:t>and</w:t>
      </w:r>
      <w:r w:rsidR="00744015" w:rsidRPr="00AD6AD6">
        <w:t xml:space="preserve"> how our understanding of </w:t>
      </w:r>
      <w:r w:rsidR="00F36713" w:rsidRPr="00AD6AD6">
        <w:t>its scope of effectiveness</w:t>
      </w:r>
      <w:r w:rsidR="00744015" w:rsidRPr="00AD6AD6">
        <w:t xml:space="preserve"> </w:t>
      </w:r>
      <w:r w:rsidR="006C5605" w:rsidRPr="00AD6AD6">
        <w:t xml:space="preserve">for animal care </w:t>
      </w:r>
      <w:r w:rsidR="00F37008" w:rsidRPr="00AD6AD6">
        <w:t>has greatly been advanced</w:t>
      </w:r>
      <w:r w:rsidR="00E072B1" w:rsidRPr="00AD6AD6">
        <w:t xml:space="preserve"> thanks to </w:t>
      </w:r>
      <w:r w:rsidR="00736EE1" w:rsidRPr="00AD6AD6">
        <w:t xml:space="preserve">the </w:t>
      </w:r>
      <w:r w:rsidR="00F40320" w:rsidRPr="00AD6AD6">
        <w:t xml:space="preserve">lifelong work of </w:t>
      </w:r>
      <w:r w:rsidR="002D30CC" w:rsidRPr="00AD6AD6">
        <w:t xml:space="preserve">the </w:t>
      </w:r>
      <w:r w:rsidR="00736EE1" w:rsidRPr="00AD6AD6">
        <w:t xml:space="preserve">late </w:t>
      </w:r>
      <w:r w:rsidR="00232C65" w:rsidRPr="00AD6AD6">
        <w:t>Dr. </w:t>
      </w:r>
      <w:r w:rsidR="00805704" w:rsidRPr="00AD6AD6">
        <w:t>William</w:t>
      </w:r>
      <w:r w:rsidR="00FE7D1D" w:rsidRPr="00AD6AD6">
        <w:t xml:space="preserve"> </w:t>
      </w:r>
      <w:r w:rsidR="00202369" w:rsidRPr="00AD6AD6">
        <w:t>(Bill</w:t>
      </w:r>
      <w:r w:rsidR="00FE7D1D" w:rsidRPr="00AD6AD6">
        <w:t xml:space="preserve">) </w:t>
      </w:r>
      <w:r w:rsidR="00736EE1" w:rsidRPr="00AD6AD6">
        <w:t>Inman</w:t>
      </w:r>
      <w:r w:rsidR="00FE7D1D" w:rsidRPr="00AD6AD6">
        <w:t xml:space="preserve"> </w:t>
      </w:r>
      <w:r w:rsidR="00202369" w:rsidRPr="00AD6AD6">
        <w:t>(</w:t>
      </w:r>
      <w:hyperlink r:id="rId9" w:history="1">
        <w:r w:rsidR="00232C65" w:rsidRPr="00AD6AD6">
          <w:rPr>
            <w:rStyle w:val="Hyperlink"/>
          </w:rPr>
          <w:t>vomtech.com</w:t>
        </w:r>
      </w:hyperlink>
      <w:r w:rsidR="00A95DA2" w:rsidRPr="00AD6AD6">
        <w:t>).</w:t>
      </w:r>
      <w:r w:rsidR="00566E9D" w:rsidRPr="00AD6AD6">
        <w:t xml:space="preserve"> </w:t>
      </w:r>
      <w:r w:rsidR="00DF00DB" w:rsidRPr="00AD6AD6">
        <w:t xml:space="preserve">Depending on the </w:t>
      </w:r>
      <w:r w:rsidR="00D26C02" w:rsidRPr="00AD6AD6">
        <w:t>students</w:t>
      </w:r>
      <w:r w:rsidR="00E45129">
        <w:t>’</w:t>
      </w:r>
      <w:r w:rsidR="00DF00DB" w:rsidRPr="00AD6AD6">
        <w:t xml:space="preserve"> background</w:t>
      </w:r>
      <w:r w:rsidR="00F12299" w:rsidRPr="00AD6AD6">
        <w:t>s</w:t>
      </w:r>
      <w:r w:rsidR="00DF00DB" w:rsidRPr="00AD6AD6">
        <w:t xml:space="preserve"> and goals</w:t>
      </w:r>
      <w:r w:rsidR="00F12299" w:rsidRPr="00AD6AD6">
        <w:t>,</w:t>
      </w:r>
      <w:r w:rsidR="00922F5A" w:rsidRPr="00AD6AD6">
        <w:t xml:space="preserve"> f</w:t>
      </w:r>
      <w:r w:rsidR="00DB41D2" w:rsidRPr="00AD6AD6">
        <w:t xml:space="preserve">urther educational </w:t>
      </w:r>
      <w:r w:rsidR="00D36937" w:rsidRPr="00AD6AD6">
        <w:t>opportunities</w:t>
      </w:r>
      <w:r w:rsidR="00DB41D2" w:rsidRPr="00AD6AD6">
        <w:t xml:space="preserve"> </w:t>
      </w:r>
      <w:r w:rsidR="00E54E7E" w:rsidRPr="00AD6AD6">
        <w:t xml:space="preserve">with </w:t>
      </w:r>
      <w:r w:rsidR="00784CEE" w:rsidRPr="00AD6AD6">
        <w:t>Equinology</w:t>
      </w:r>
      <w:r w:rsidR="00E45129">
        <w:t>’</w:t>
      </w:r>
      <w:r w:rsidR="00784CEE" w:rsidRPr="00AD6AD6">
        <w:t>s</w:t>
      </w:r>
      <w:r w:rsidR="00704CDF" w:rsidRPr="00AD6AD6">
        <w:t xml:space="preserve"> </w:t>
      </w:r>
      <w:r w:rsidR="00784CEE" w:rsidRPr="00AD6AD6">
        <w:t xml:space="preserve">course options </w:t>
      </w:r>
      <w:r w:rsidR="00704CDF" w:rsidRPr="00AD6AD6">
        <w:t>and V</w:t>
      </w:r>
      <w:r w:rsidR="0069650E" w:rsidRPr="00AD6AD6">
        <w:t>OM</w:t>
      </w:r>
      <w:r w:rsidR="007D36A4">
        <w:t>/VMR</w:t>
      </w:r>
      <w:r w:rsidR="00DB41D2" w:rsidRPr="00AD6AD6">
        <w:t xml:space="preserve"> </w:t>
      </w:r>
      <w:r w:rsidR="00F12299" w:rsidRPr="00AD6AD6">
        <w:t>may</w:t>
      </w:r>
      <w:r w:rsidR="00DB41D2" w:rsidRPr="00AD6AD6">
        <w:t xml:space="preserve"> </w:t>
      </w:r>
      <w:r w:rsidR="00D36937" w:rsidRPr="00AD6AD6">
        <w:t>be</w:t>
      </w:r>
      <w:r w:rsidR="0029066C" w:rsidRPr="00AD6AD6">
        <w:t xml:space="preserve"> discussed.</w:t>
      </w:r>
      <w:r w:rsidR="00D36937" w:rsidRPr="00AD6AD6">
        <w:t xml:space="preserve"> </w:t>
      </w:r>
    </w:p>
    <w:p w14:paraId="2FA30A5B" w14:textId="7E09D426" w:rsidR="00647F22" w:rsidRPr="00AD6AD6" w:rsidRDefault="00FC4C22" w:rsidP="00595B87">
      <w:pPr>
        <w:keepNext/>
      </w:pPr>
      <w:r w:rsidRPr="00AD6AD6">
        <w:rPr>
          <w:b/>
          <w:bCs/>
        </w:rPr>
        <w:t>Course Objectives</w:t>
      </w:r>
      <w:r w:rsidR="0069682E" w:rsidRPr="00AD6AD6">
        <w:t xml:space="preserve"> </w:t>
      </w:r>
      <w:r w:rsidR="00056F1A" w:rsidRPr="00AD6AD6">
        <w:t>(brief</w:t>
      </w:r>
      <w:r w:rsidR="00174C69" w:rsidRPr="00AD6AD6">
        <w:t xml:space="preserve"> </w:t>
      </w:r>
      <w:r w:rsidR="00E94A05" w:rsidRPr="00AD6AD6">
        <w:t>review</w:t>
      </w:r>
      <w:r w:rsidR="0092715C">
        <w:t xml:space="preserve"> of</w:t>
      </w:r>
      <w:r w:rsidR="00E94A05" w:rsidRPr="00AD6AD6">
        <w:t xml:space="preserve"> information that students should have</w:t>
      </w:r>
      <w:r w:rsidR="00174C69" w:rsidRPr="00AD6AD6">
        <w:t xml:space="preserve"> </w:t>
      </w:r>
      <w:r w:rsidR="00A56FF4" w:rsidRPr="00AD6AD6">
        <w:t>previous</w:t>
      </w:r>
      <w:r w:rsidR="00E94A05" w:rsidRPr="00AD6AD6">
        <w:t>ly</w:t>
      </w:r>
      <w:r w:rsidR="00174C69" w:rsidRPr="00AD6AD6">
        <w:t xml:space="preserve"> learned</w:t>
      </w:r>
      <w:r w:rsidR="00202369" w:rsidRPr="00AD6AD6">
        <w:t>)</w:t>
      </w:r>
    </w:p>
    <w:p w14:paraId="62EAE497" w14:textId="5A1CB58E" w:rsidR="00314A9C" w:rsidRPr="00AD6AD6" w:rsidRDefault="00174C69" w:rsidP="00595B87">
      <w:pPr>
        <w:pStyle w:val="ListParagraph"/>
        <w:numPr>
          <w:ilvl w:val="0"/>
          <w:numId w:val="1"/>
        </w:numPr>
      </w:pPr>
      <w:r w:rsidRPr="00AD6AD6">
        <w:t>Recap</w:t>
      </w:r>
      <w:r w:rsidR="003207BA" w:rsidRPr="00AD6AD6">
        <w:t xml:space="preserve"> the</w:t>
      </w:r>
      <w:r w:rsidR="00D43CBD" w:rsidRPr="00AD6AD6">
        <w:t xml:space="preserve"> </w:t>
      </w:r>
      <w:r w:rsidR="003C00E6" w:rsidRPr="00AD6AD6">
        <w:t>identification</w:t>
      </w:r>
      <w:r w:rsidR="0093607F" w:rsidRPr="00AD6AD6">
        <w:t xml:space="preserve"> of </w:t>
      </w:r>
      <w:r w:rsidR="003207BA" w:rsidRPr="00AD6AD6">
        <w:t xml:space="preserve">the </w:t>
      </w:r>
      <w:r w:rsidR="0093607F" w:rsidRPr="00AD6AD6">
        <w:t>skeletal system</w:t>
      </w:r>
      <w:r w:rsidR="002C4F77" w:rsidRPr="00AD6AD6">
        <w:t xml:space="preserve">, </w:t>
      </w:r>
      <w:r w:rsidR="0093607F" w:rsidRPr="00AD6AD6">
        <w:t xml:space="preserve">muscle </w:t>
      </w:r>
      <w:r w:rsidR="00950FE6" w:rsidRPr="00AD6AD6">
        <w:t>location</w:t>
      </w:r>
      <w:r w:rsidR="0092715C">
        <w:t>s</w:t>
      </w:r>
      <w:r w:rsidR="00233C45" w:rsidRPr="00AD6AD6">
        <w:t>,</w:t>
      </w:r>
      <w:r w:rsidR="00E572BF" w:rsidRPr="00AD6AD6">
        <w:t xml:space="preserve"> </w:t>
      </w:r>
      <w:r w:rsidR="00887A2F" w:rsidRPr="00AD6AD6">
        <w:t xml:space="preserve">and </w:t>
      </w:r>
      <w:r w:rsidR="00BE2E31" w:rsidRPr="00AD6AD6">
        <w:t>working relationship</w:t>
      </w:r>
      <w:r w:rsidR="00E320CD" w:rsidRPr="00AD6AD6">
        <w:t xml:space="preserve">s of the five </w:t>
      </w:r>
      <w:r w:rsidR="00370089" w:rsidRPr="00AD6AD6">
        <w:t>musculoskeletal</w:t>
      </w:r>
      <w:r w:rsidR="00B5455E" w:rsidRPr="00AD6AD6">
        <w:t xml:space="preserve"> system</w:t>
      </w:r>
      <w:r w:rsidR="00B15960" w:rsidRPr="00AD6AD6">
        <w:t>s</w:t>
      </w:r>
      <w:r w:rsidR="00233C45" w:rsidRPr="00AD6AD6">
        <w:t>:</w:t>
      </w:r>
      <w:r w:rsidR="00FA3B4F" w:rsidRPr="00AD6AD6">
        <w:t xml:space="preserve"> </w:t>
      </w:r>
      <w:r w:rsidR="00592DBD" w:rsidRPr="00AD6AD6">
        <w:t>c</w:t>
      </w:r>
      <w:r w:rsidR="00FA3B4F" w:rsidRPr="00AD6AD6">
        <w:t xml:space="preserve">ervical, </w:t>
      </w:r>
      <w:r w:rsidR="00592DBD" w:rsidRPr="00AD6AD6">
        <w:t>t</w:t>
      </w:r>
      <w:r w:rsidR="00FA3B4F" w:rsidRPr="00AD6AD6">
        <w:t xml:space="preserve">horacic, </w:t>
      </w:r>
      <w:r w:rsidR="00592DBD" w:rsidRPr="00AD6AD6">
        <w:t>l</w:t>
      </w:r>
      <w:r w:rsidR="00A31EAA" w:rsidRPr="00AD6AD6">
        <w:t xml:space="preserve">umbar, </w:t>
      </w:r>
      <w:r w:rsidR="00592DBD" w:rsidRPr="00AD6AD6">
        <w:t>s</w:t>
      </w:r>
      <w:r w:rsidR="00A31EAA" w:rsidRPr="00AD6AD6">
        <w:t>acral</w:t>
      </w:r>
      <w:r w:rsidR="00233C45" w:rsidRPr="00AD6AD6">
        <w:t>,</w:t>
      </w:r>
      <w:r w:rsidR="00A31EAA" w:rsidRPr="00AD6AD6">
        <w:t xml:space="preserve"> and </w:t>
      </w:r>
      <w:r w:rsidR="00592DBD" w:rsidRPr="00AD6AD6">
        <w:t>c</w:t>
      </w:r>
      <w:r w:rsidR="00A31EAA" w:rsidRPr="00AD6AD6">
        <w:t xml:space="preserve">occygeal. </w:t>
      </w:r>
    </w:p>
    <w:p w14:paraId="425D8EE8" w14:textId="03B2E28E" w:rsidR="00B35F9E" w:rsidRPr="00AD6AD6" w:rsidRDefault="007C13C2" w:rsidP="00595B87">
      <w:pPr>
        <w:pStyle w:val="ListParagraph"/>
        <w:numPr>
          <w:ilvl w:val="0"/>
          <w:numId w:val="1"/>
        </w:numPr>
      </w:pPr>
      <w:r w:rsidRPr="00AD6AD6">
        <w:t>Re</w:t>
      </w:r>
      <w:r w:rsidR="00374A71" w:rsidRPr="00AD6AD6">
        <w:t>cap</w:t>
      </w:r>
      <w:r w:rsidR="00106C3C" w:rsidRPr="00AD6AD6">
        <w:t xml:space="preserve"> </w:t>
      </w:r>
      <w:r w:rsidR="00230E15" w:rsidRPr="00AD6AD6">
        <w:t>anatomical</w:t>
      </w:r>
      <w:r w:rsidR="00EC1498" w:rsidRPr="00AD6AD6">
        <w:t xml:space="preserve"> and</w:t>
      </w:r>
      <w:r w:rsidR="00230E15" w:rsidRPr="00AD6AD6">
        <w:t xml:space="preserve"> </w:t>
      </w:r>
      <w:r w:rsidR="00B35F9E" w:rsidRPr="00AD6AD6">
        <w:t xml:space="preserve">veterinary terminology, </w:t>
      </w:r>
      <w:r w:rsidR="00297C16" w:rsidRPr="00AD6AD6">
        <w:t>vocabulary,</w:t>
      </w:r>
      <w:r w:rsidR="00B35F9E" w:rsidRPr="00AD6AD6">
        <w:t xml:space="preserve"> and directional terms.</w:t>
      </w:r>
    </w:p>
    <w:p w14:paraId="32C82FF2" w14:textId="09A30A95" w:rsidR="00106C3C" w:rsidRPr="00AD6AD6" w:rsidRDefault="00233C45" w:rsidP="00595B87">
      <w:pPr>
        <w:pStyle w:val="ListParagraph"/>
        <w:numPr>
          <w:ilvl w:val="0"/>
          <w:numId w:val="1"/>
        </w:numPr>
      </w:pPr>
      <w:r w:rsidRPr="00AD6AD6">
        <w:t>Review</w:t>
      </w:r>
      <w:r w:rsidR="00A94861" w:rsidRPr="00AD6AD6">
        <w:t xml:space="preserve"> understanding</w:t>
      </w:r>
      <w:r w:rsidR="00B97EFC">
        <w:t xml:space="preserve"> of</w:t>
      </w:r>
      <w:r w:rsidR="00A94861" w:rsidRPr="00AD6AD6">
        <w:t xml:space="preserve"> when an animal </w:t>
      </w:r>
      <w:r w:rsidR="00523E83" w:rsidRPr="00AD6AD6">
        <w:t>needs</w:t>
      </w:r>
      <w:r w:rsidR="00A94861" w:rsidRPr="00AD6AD6">
        <w:t xml:space="preserve"> to </w:t>
      </w:r>
      <w:r w:rsidR="003F5817" w:rsidRPr="00AD6AD6">
        <w:t>be</w:t>
      </w:r>
      <w:r w:rsidR="00703CA1" w:rsidRPr="00AD6AD6">
        <w:t xml:space="preserve"> evaluated and</w:t>
      </w:r>
      <w:r w:rsidRPr="00AD6AD6">
        <w:t>/</w:t>
      </w:r>
      <w:r w:rsidR="00703CA1" w:rsidRPr="00AD6AD6">
        <w:t xml:space="preserve">or </w:t>
      </w:r>
      <w:r w:rsidR="003F5817" w:rsidRPr="00AD6AD6">
        <w:t xml:space="preserve">treated by </w:t>
      </w:r>
      <w:r w:rsidR="000518E4" w:rsidRPr="00AD6AD6">
        <w:t>another professional in the equine industry.</w:t>
      </w:r>
    </w:p>
    <w:p w14:paraId="6D8F42C2" w14:textId="0D9614B5" w:rsidR="00133668" w:rsidRPr="00AD6AD6" w:rsidRDefault="00A33B5A" w:rsidP="00595B87">
      <w:pPr>
        <w:pStyle w:val="ListParagraph"/>
        <w:numPr>
          <w:ilvl w:val="0"/>
          <w:numId w:val="1"/>
        </w:numPr>
      </w:pPr>
      <w:r w:rsidRPr="00AD6AD6">
        <w:t>Review</w:t>
      </w:r>
      <w:r w:rsidR="00133668" w:rsidRPr="00AD6AD6">
        <w:t xml:space="preserve"> </w:t>
      </w:r>
      <w:r w:rsidR="00FF5899" w:rsidRPr="00AD6AD6">
        <w:t xml:space="preserve">and practice </w:t>
      </w:r>
      <w:r w:rsidR="00133668" w:rsidRPr="00AD6AD6">
        <w:t>equine handling skills to be able to safely apply TF</w:t>
      </w:r>
      <w:r w:rsidRPr="00AD6AD6">
        <w:noBreakHyphen/>
      </w:r>
      <w:r w:rsidR="00133668" w:rsidRPr="00AD6AD6">
        <w:t>EBW</w:t>
      </w:r>
      <w:r w:rsidR="00A7759C" w:rsidRPr="00AD6AD6">
        <w:t>.</w:t>
      </w:r>
    </w:p>
    <w:p w14:paraId="05C3A659" w14:textId="44B86CC5" w:rsidR="00F27E73" w:rsidRPr="00AD6AD6" w:rsidRDefault="00A33B5A" w:rsidP="00595B87">
      <w:pPr>
        <w:pStyle w:val="ListParagraph"/>
        <w:numPr>
          <w:ilvl w:val="0"/>
          <w:numId w:val="1"/>
        </w:numPr>
      </w:pPr>
      <w:r w:rsidRPr="00AD6AD6">
        <w:t>Review</w:t>
      </w:r>
      <w:r w:rsidR="00F27E73" w:rsidRPr="00AD6AD6">
        <w:t xml:space="preserve"> </w:t>
      </w:r>
      <w:r w:rsidR="006B1B76" w:rsidRPr="00AD6AD6">
        <w:t>in</w:t>
      </w:r>
      <w:r w:rsidRPr="00AD6AD6">
        <w:noBreakHyphen/>
      </w:r>
      <w:r w:rsidR="006B1B76" w:rsidRPr="00AD6AD6">
        <w:t>depth</w:t>
      </w:r>
      <w:r w:rsidR="00CC1F98" w:rsidRPr="00AD6AD6">
        <w:t xml:space="preserve"> </w:t>
      </w:r>
      <w:r w:rsidR="00BF420A" w:rsidRPr="00AD6AD6">
        <w:t>palpation</w:t>
      </w:r>
      <w:r w:rsidR="00250218" w:rsidRPr="00AD6AD6">
        <w:t>,</w:t>
      </w:r>
      <w:r w:rsidR="00BF420A" w:rsidRPr="00AD6AD6">
        <w:t xml:space="preserve"> </w:t>
      </w:r>
      <w:r w:rsidR="00F27E73" w:rsidRPr="00AD6AD6">
        <w:t>muscle mapping</w:t>
      </w:r>
      <w:r w:rsidRPr="00AD6AD6">
        <w:t>,</w:t>
      </w:r>
      <w:r w:rsidR="00F27E73" w:rsidRPr="00AD6AD6">
        <w:t xml:space="preserve"> </w:t>
      </w:r>
      <w:r w:rsidR="00250218" w:rsidRPr="00AD6AD6">
        <w:t xml:space="preserve">and restriction location </w:t>
      </w:r>
      <w:r w:rsidR="00840CC8" w:rsidRPr="00AD6AD6">
        <w:t>skills.</w:t>
      </w:r>
    </w:p>
    <w:p w14:paraId="50B0E3F0" w14:textId="779A3610" w:rsidR="00D17C87" w:rsidRPr="00AD6AD6" w:rsidRDefault="00540B6E" w:rsidP="00595B87">
      <w:pPr>
        <w:pStyle w:val="ListParagraph"/>
        <w:numPr>
          <w:ilvl w:val="0"/>
          <w:numId w:val="1"/>
        </w:numPr>
      </w:pPr>
      <w:r w:rsidRPr="00AD6AD6">
        <w:t>Discuss</w:t>
      </w:r>
      <w:r w:rsidR="001649D2" w:rsidRPr="00AD6AD6">
        <w:t xml:space="preserve"> </w:t>
      </w:r>
      <w:r w:rsidR="001633C4">
        <w:t xml:space="preserve">the </w:t>
      </w:r>
      <w:r w:rsidR="001649D2" w:rsidRPr="00AD6AD6">
        <w:t>goals and</w:t>
      </w:r>
      <w:r w:rsidRPr="00AD6AD6">
        <w:t xml:space="preserve"> modalities of </w:t>
      </w:r>
      <w:r w:rsidR="0057496D">
        <w:t>EBW</w:t>
      </w:r>
      <w:r w:rsidR="008E6680" w:rsidRPr="00AD6AD6">
        <w:t xml:space="preserve"> </w:t>
      </w:r>
      <w:r w:rsidR="004C00FA" w:rsidRPr="00AD6AD6">
        <w:t>and</w:t>
      </w:r>
      <w:r w:rsidR="00B30707" w:rsidRPr="00AD6AD6">
        <w:t xml:space="preserve"> a minimum</w:t>
      </w:r>
      <w:r w:rsidR="00ED21AE" w:rsidRPr="00AD6AD6">
        <w:t xml:space="preserve"> of</w:t>
      </w:r>
      <w:r w:rsidR="00F244D5" w:rsidRPr="00AD6AD6">
        <w:t xml:space="preserve"> </w:t>
      </w:r>
      <w:r w:rsidR="00196EA2" w:rsidRPr="00AD6AD6">
        <w:t xml:space="preserve">five </w:t>
      </w:r>
      <w:r w:rsidR="00C5064A" w:rsidRPr="00AD6AD6">
        <w:t>body</w:t>
      </w:r>
      <w:r w:rsidR="00292236" w:rsidRPr="00AD6AD6">
        <w:t xml:space="preserve"> </w:t>
      </w:r>
      <w:r w:rsidR="00C5064A" w:rsidRPr="00AD6AD6">
        <w:t>work</w:t>
      </w:r>
      <w:r w:rsidR="004C00FA" w:rsidRPr="00AD6AD6">
        <w:t xml:space="preserve"> </w:t>
      </w:r>
      <w:r w:rsidR="00740A4C" w:rsidRPr="00AD6AD6">
        <w:t>instruments</w:t>
      </w:r>
      <w:r w:rsidR="00B30707" w:rsidRPr="00AD6AD6">
        <w:t xml:space="preserve"> that </w:t>
      </w:r>
      <w:r w:rsidR="001649D2" w:rsidRPr="00AD6AD6">
        <w:t xml:space="preserve">when applied </w:t>
      </w:r>
      <w:r w:rsidR="00DE461A" w:rsidRPr="00AD6AD6">
        <w:t>appropriately</w:t>
      </w:r>
      <w:r w:rsidR="006D6CF4" w:rsidRPr="00AD6AD6">
        <w:t xml:space="preserve"> quantify </w:t>
      </w:r>
      <w:r w:rsidR="00A33B5A" w:rsidRPr="00AD6AD6">
        <w:t xml:space="preserve">the </w:t>
      </w:r>
      <w:r w:rsidR="00662921" w:rsidRPr="00AD6AD6">
        <w:t>potential for case resolution.</w:t>
      </w:r>
    </w:p>
    <w:p w14:paraId="3855D521" w14:textId="152C1FA5" w:rsidR="00DE4534" w:rsidRPr="00AD6AD6" w:rsidRDefault="002D3630" w:rsidP="00595B87">
      <w:pPr>
        <w:pStyle w:val="ListParagraph"/>
        <w:numPr>
          <w:ilvl w:val="0"/>
          <w:numId w:val="1"/>
        </w:numPr>
      </w:pPr>
      <w:r w:rsidRPr="00AD6AD6">
        <w:t>Dis</w:t>
      </w:r>
      <w:r w:rsidR="00545791" w:rsidRPr="00AD6AD6">
        <w:t>cuss</w:t>
      </w:r>
      <w:r w:rsidR="00E77793" w:rsidRPr="00AD6AD6">
        <w:t xml:space="preserve"> </w:t>
      </w:r>
      <w:r w:rsidR="00DA257B" w:rsidRPr="00AD6AD6">
        <w:t xml:space="preserve">the similarities </w:t>
      </w:r>
      <w:r w:rsidR="00ED21AE" w:rsidRPr="00AD6AD6">
        <w:t>betwee</w:t>
      </w:r>
      <w:r w:rsidR="003207BA" w:rsidRPr="00AD6AD6">
        <w:t>n</w:t>
      </w:r>
      <w:r w:rsidR="00DA257B" w:rsidRPr="00AD6AD6">
        <w:t xml:space="preserve"> </w:t>
      </w:r>
      <w:r w:rsidR="00BE0166" w:rsidRPr="00AD6AD6">
        <w:t>hands</w:t>
      </w:r>
      <w:r w:rsidR="00ED21AE" w:rsidRPr="00AD6AD6">
        <w:noBreakHyphen/>
      </w:r>
      <w:r w:rsidR="00BE0166" w:rsidRPr="00AD6AD6">
        <w:t>on</w:t>
      </w:r>
      <w:r w:rsidR="00DA257B" w:rsidRPr="00AD6AD6">
        <w:t xml:space="preserve"> </w:t>
      </w:r>
      <w:r w:rsidR="001633C4">
        <w:t>body work</w:t>
      </w:r>
      <w:r w:rsidR="008130DF" w:rsidRPr="00AD6AD6">
        <w:t>, energy work</w:t>
      </w:r>
      <w:r w:rsidR="001A7944" w:rsidRPr="00AD6AD6">
        <w:t xml:space="preserve">, </w:t>
      </w:r>
      <w:r w:rsidR="00DA257B" w:rsidRPr="00AD6AD6">
        <w:t>myofascial release</w:t>
      </w:r>
      <w:r w:rsidR="00955791" w:rsidRPr="00AD6AD6">
        <w:t>,</w:t>
      </w:r>
      <w:r w:rsidR="003C2E41" w:rsidRPr="00AD6AD6">
        <w:t xml:space="preserve"> tapping techniques</w:t>
      </w:r>
      <w:r w:rsidR="00ED21AE" w:rsidRPr="00AD6AD6">
        <w:t>,</w:t>
      </w:r>
      <w:r w:rsidR="00DA257B" w:rsidRPr="00AD6AD6">
        <w:t xml:space="preserve"> and </w:t>
      </w:r>
      <w:r w:rsidR="002645DE" w:rsidRPr="00AD6AD6">
        <w:t xml:space="preserve">muscle activation </w:t>
      </w:r>
      <w:r w:rsidR="00B13892" w:rsidRPr="00AD6AD6">
        <w:t xml:space="preserve">tool </w:t>
      </w:r>
      <w:r w:rsidR="00137709" w:rsidRPr="00AD6AD6">
        <w:t>technology</w:t>
      </w:r>
      <w:r w:rsidR="00F3752E" w:rsidRPr="00AD6AD6">
        <w:t>.</w:t>
      </w:r>
    </w:p>
    <w:p w14:paraId="490EE2E9" w14:textId="5C3F0A5E" w:rsidR="00481FA1" w:rsidRPr="00AD6AD6" w:rsidRDefault="00E95A88" w:rsidP="005A5F7C">
      <w:pPr>
        <w:pStyle w:val="ListParagraph"/>
        <w:numPr>
          <w:ilvl w:val="0"/>
          <w:numId w:val="1"/>
        </w:numPr>
      </w:pPr>
      <w:r w:rsidRPr="00AD6AD6">
        <w:t xml:space="preserve">View </w:t>
      </w:r>
      <w:r w:rsidR="00840CC8" w:rsidRPr="00AD6AD6">
        <w:t xml:space="preserve">various </w:t>
      </w:r>
      <w:r w:rsidR="0099254C" w:rsidRPr="00AD6AD6">
        <w:t>horses</w:t>
      </w:r>
      <w:r w:rsidR="00E45129">
        <w:t>’</w:t>
      </w:r>
      <w:r w:rsidR="00840CC8" w:rsidRPr="00AD6AD6">
        <w:t xml:space="preserve"> </w:t>
      </w:r>
      <w:r w:rsidR="008718D4" w:rsidRPr="00AD6AD6">
        <w:t>bod</w:t>
      </w:r>
      <w:r w:rsidR="009213F6" w:rsidRPr="00AD6AD6">
        <w:t>ies</w:t>
      </w:r>
      <w:r w:rsidR="008718D4" w:rsidRPr="00AD6AD6">
        <w:t xml:space="preserve"> and movement </w:t>
      </w:r>
      <w:r w:rsidR="00011ADC" w:rsidRPr="00AD6AD6">
        <w:t>conditions</w:t>
      </w:r>
      <w:r w:rsidR="00EE06D5" w:rsidRPr="00AD6AD6">
        <w:t xml:space="preserve"> </w:t>
      </w:r>
      <w:r w:rsidR="000D16DE" w:rsidRPr="00AD6AD6">
        <w:t>and learn</w:t>
      </w:r>
      <w:r w:rsidR="00E54B65" w:rsidRPr="00AD6AD6">
        <w:t xml:space="preserve"> </w:t>
      </w:r>
      <w:r w:rsidR="00665219" w:rsidRPr="00AD6AD6">
        <w:t>how TF</w:t>
      </w:r>
      <w:r w:rsidR="00ED21AE" w:rsidRPr="00AD6AD6">
        <w:noBreakHyphen/>
      </w:r>
      <w:r w:rsidR="002D47AD" w:rsidRPr="00AD6AD6">
        <w:t xml:space="preserve">EBW </w:t>
      </w:r>
      <w:r w:rsidR="00280381" w:rsidRPr="00AD6AD6">
        <w:t>release work</w:t>
      </w:r>
      <w:r w:rsidR="00CB364A" w:rsidRPr="00AD6AD6">
        <w:t xml:space="preserve"> can safely and effectively benefit </w:t>
      </w:r>
      <w:r w:rsidR="000D16DE" w:rsidRPr="00AD6AD6">
        <w:t>any wellness program.</w:t>
      </w:r>
    </w:p>
    <w:p w14:paraId="79217CE7" w14:textId="17DD95F8" w:rsidR="00FF0B8F" w:rsidRPr="00AD6AD6" w:rsidRDefault="008D37A2" w:rsidP="00595B87">
      <w:r w:rsidRPr="00AD6AD6">
        <w:t>Each student will</w:t>
      </w:r>
      <w:r w:rsidR="005A418D" w:rsidRPr="00AD6AD6">
        <w:t xml:space="preserve"> be</w:t>
      </w:r>
      <w:r w:rsidR="00A056C0" w:rsidRPr="00AD6AD6">
        <w:t xml:space="preserve"> instructed </w:t>
      </w:r>
      <w:r w:rsidR="003965FF" w:rsidRPr="00AD6AD6">
        <w:t>on</w:t>
      </w:r>
      <w:r w:rsidR="00BA0B6E" w:rsidRPr="00AD6AD6">
        <w:t xml:space="preserve"> how </w:t>
      </w:r>
      <w:r w:rsidR="002C2E5C" w:rsidRPr="00AD6AD6">
        <w:t xml:space="preserve">to </w:t>
      </w:r>
      <w:r w:rsidR="005A418D" w:rsidRPr="00AD6AD6">
        <w:t>apply</w:t>
      </w:r>
      <w:r w:rsidR="00AD3053" w:rsidRPr="00AD6AD6">
        <w:t xml:space="preserve"> </w:t>
      </w:r>
      <w:r w:rsidR="003E4EDF" w:rsidRPr="00AD6AD6">
        <w:t>TF</w:t>
      </w:r>
      <w:r w:rsidR="003E4EDF" w:rsidRPr="00AD6AD6">
        <w:noBreakHyphen/>
        <w:t>EBW</w:t>
      </w:r>
      <w:r w:rsidR="008135EE" w:rsidRPr="00AD6AD6">
        <w:t xml:space="preserve"> to all five </w:t>
      </w:r>
      <w:r w:rsidR="00D517C9" w:rsidRPr="00AD6AD6">
        <w:t>musculoskeletal regions of the horse.</w:t>
      </w:r>
      <w:r w:rsidR="00D40511" w:rsidRPr="00AD6AD6">
        <w:t xml:space="preserve"> </w:t>
      </w:r>
      <w:r w:rsidR="00543C5A">
        <w:t>S</w:t>
      </w:r>
      <w:r w:rsidR="00165639" w:rsidRPr="00AD6AD6">
        <w:t>tudent</w:t>
      </w:r>
      <w:r w:rsidR="00ED21AE" w:rsidRPr="00AD6AD6">
        <w:t>s</w:t>
      </w:r>
      <w:r w:rsidR="00165639" w:rsidRPr="00AD6AD6">
        <w:t xml:space="preserve"> </w:t>
      </w:r>
      <w:r w:rsidR="00ED3E69" w:rsidRPr="00AD6AD6">
        <w:t xml:space="preserve">will </w:t>
      </w:r>
      <w:r w:rsidR="00D40511" w:rsidRPr="00AD6AD6">
        <w:t xml:space="preserve">get </w:t>
      </w:r>
      <w:r w:rsidR="00543C5A">
        <w:t xml:space="preserve">a </w:t>
      </w:r>
      <w:r w:rsidR="00BA0B6E" w:rsidRPr="00AD6AD6">
        <w:t>hands</w:t>
      </w:r>
      <w:r w:rsidR="00ED21AE" w:rsidRPr="00AD6AD6">
        <w:noBreakHyphen/>
      </w:r>
      <w:r w:rsidR="00BA0B6E" w:rsidRPr="00AD6AD6">
        <w:t>on</w:t>
      </w:r>
      <w:r w:rsidR="00D40511" w:rsidRPr="00AD6AD6">
        <w:t xml:space="preserve"> experience </w:t>
      </w:r>
      <w:r w:rsidR="0069319F" w:rsidRPr="00AD6AD6">
        <w:t xml:space="preserve">with five </w:t>
      </w:r>
      <w:r w:rsidR="008A1659" w:rsidRPr="00AD6AD6">
        <w:t xml:space="preserve">tools developed to </w:t>
      </w:r>
      <w:r w:rsidR="00966737" w:rsidRPr="00AD6AD6">
        <w:t>complement</w:t>
      </w:r>
      <w:r w:rsidR="008A1659" w:rsidRPr="00AD6AD6">
        <w:t xml:space="preserve"> </w:t>
      </w:r>
      <w:r w:rsidR="00D274F5" w:rsidRPr="00AD6AD6">
        <w:t xml:space="preserve">any </w:t>
      </w:r>
      <w:r w:rsidR="000F0BC6">
        <w:t>EBW</w:t>
      </w:r>
      <w:r w:rsidR="008A1659" w:rsidRPr="00AD6AD6">
        <w:t xml:space="preserve"> program. </w:t>
      </w:r>
      <w:r w:rsidR="00FE6A3D" w:rsidRPr="00AD6AD6">
        <w:t xml:space="preserve">During </w:t>
      </w:r>
      <w:r w:rsidR="00543C5A">
        <w:t>our</w:t>
      </w:r>
      <w:r w:rsidR="00FE6A3D" w:rsidRPr="00AD6AD6">
        <w:t xml:space="preserve"> evaluations and </w:t>
      </w:r>
      <w:r w:rsidR="00403167" w:rsidRPr="00AD6AD6">
        <w:t>applications</w:t>
      </w:r>
      <w:r w:rsidR="00ED21AE" w:rsidRPr="00AD6AD6">
        <w:t>,</w:t>
      </w:r>
      <w:r w:rsidR="00FE6A3D" w:rsidRPr="00AD6AD6">
        <w:t xml:space="preserve"> we will be </w:t>
      </w:r>
      <w:r w:rsidR="004571F1" w:rsidRPr="00AD6AD6">
        <w:t>working with</w:t>
      </w:r>
      <w:r w:rsidR="007E0A36" w:rsidRPr="00AD6AD6">
        <w:t xml:space="preserve"> the following, at a minimum:</w:t>
      </w:r>
      <w:r w:rsidR="004571F1" w:rsidRPr="00AD6AD6">
        <w:t xml:space="preserve"> </w:t>
      </w:r>
      <w:r w:rsidR="000D16DE" w:rsidRPr="00AD6AD6">
        <w:t>M</w:t>
      </w:r>
      <w:r w:rsidR="004571F1" w:rsidRPr="00AD6AD6">
        <w:t xml:space="preserve">ustangs, Andalusians, </w:t>
      </w:r>
      <w:r w:rsidR="00403167" w:rsidRPr="00AD6AD6">
        <w:t>W</w:t>
      </w:r>
      <w:r w:rsidR="004571F1" w:rsidRPr="00AD6AD6">
        <w:t>armblood</w:t>
      </w:r>
      <w:r w:rsidR="00403167" w:rsidRPr="00AD6AD6">
        <w:t>s</w:t>
      </w:r>
      <w:r w:rsidR="001B20EF" w:rsidRPr="00AD6AD6">
        <w:t xml:space="preserve"> </w:t>
      </w:r>
      <w:r w:rsidR="008F3DB1" w:rsidRPr="00AD6AD6">
        <w:t>(dressage</w:t>
      </w:r>
      <w:r w:rsidR="001B20EF" w:rsidRPr="00AD6AD6">
        <w:t xml:space="preserve"> and </w:t>
      </w:r>
      <w:r w:rsidR="003869F9" w:rsidRPr="00AD6AD6">
        <w:t>jumpers)</w:t>
      </w:r>
      <w:r w:rsidR="00ED21AE" w:rsidRPr="00AD6AD6">
        <w:t>,</w:t>
      </w:r>
      <w:r w:rsidR="003869F9" w:rsidRPr="00AD6AD6">
        <w:t xml:space="preserve"> and</w:t>
      </w:r>
      <w:r w:rsidR="004571F1" w:rsidRPr="00AD6AD6">
        <w:t xml:space="preserve"> </w:t>
      </w:r>
      <w:r w:rsidR="007E0A36" w:rsidRPr="00AD6AD6">
        <w:t>p</w:t>
      </w:r>
      <w:r w:rsidR="00C12022" w:rsidRPr="00AD6AD6">
        <w:t xml:space="preserve">erformance </w:t>
      </w:r>
      <w:r w:rsidR="00403167" w:rsidRPr="00AD6AD6">
        <w:t>Q</w:t>
      </w:r>
      <w:r w:rsidR="004571F1" w:rsidRPr="00AD6AD6">
        <w:t xml:space="preserve">uarter </w:t>
      </w:r>
      <w:r w:rsidR="007E0A36" w:rsidRPr="00AD6AD6">
        <w:t>H</w:t>
      </w:r>
      <w:r w:rsidR="004571F1" w:rsidRPr="00AD6AD6">
        <w:t>orses</w:t>
      </w:r>
      <w:r w:rsidR="00403167" w:rsidRPr="00AD6AD6">
        <w:t xml:space="preserve">. </w:t>
      </w:r>
      <w:r w:rsidR="004E21E5" w:rsidRPr="00AD6AD6">
        <w:t>This will</w:t>
      </w:r>
      <w:r w:rsidR="00A64830" w:rsidRPr="00AD6AD6">
        <w:t xml:space="preserve"> take place at </w:t>
      </w:r>
      <w:r w:rsidR="00543C5A">
        <w:t>an equestrian</w:t>
      </w:r>
      <w:r w:rsidR="00A64830" w:rsidRPr="00AD6AD6">
        <w:t xml:space="preserve"> </w:t>
      </w:r>
      <w:r w:rsidR="00AB3F3B" w:rsidRPr="00AD6AD6">
        <w:t>training</w:t>
      </w:r>
      <w:r w:rsidR="00543C5A">
        <w:t xml:space="preserve"> </w:t>
      </w:r>
      <w:r w:rsidR="00823300" w:rsidRPr="00AD6AD6">
        <w:t>facility</w:t>
      </w:r>
      <w:r w:rsidR="00A64830" w:rsidRPr="00AD6AD6">
        <w:t xml:space="preserve"> </w:t>
      </w:r>
      <w:r w:rsidR="00C12022" w:rsidRPr="00AD6AD6">
        <w:t>in</w:t>
      </w:r>
      <w:r w:rsidR="004E7687" w:rsidRPr="00AD6AD6">
        <w:t xml:space="preserve"> Rancho Murieta</w:t>
      </w:r>
      <w:r w:rsidR="007E0A36" w:rsidRPr="00AD6AD6">
        <w:t>,</w:t>
      </w:r>
      <w:r w:rsidR="004E7687" w:rsidRPr="00AD6AD6">
        <w:t xml:space="preserve"> California</w:t>
      </w:r>
      <w:r w:rsidR="007E0A36" w:rsidRPr="00AD6AD6">
        <w:t>,</w:t>
      </w:r>
      <w:r w:rsidR="00D22308" w:rsidRPr="00AD6AD6">
        <w:t xml:space="preserve"> </w:t>
      </w:r>
      <w:r w:rsidR="007E0A36" w:rsidRPr="00AD6AD6">
        <w:t xml:space="preserve">where there are </w:t>
      </w:r>
      <w:r w:rsidR="000B17CC" w:rsidRPr="00AD6AD6">
        <w:t xml:space="preserve">many </w:t>
      </w:r>
      <w:r w:rsidR="008565AC" w:rsidRPr="00AD6AD6">
        <w:t>horses</w:t>
      </w:r>
      <w:r w:rsidR="00CB0CFD" w:rsidRPr="00AD6AD6">
        <w:t xml:space="preserve"> </w:t>
      </w:r>
      <w:r w:rsidR="006E2C7D" w:rsidRPr="00AD6AD6">
        <w:t>with varying body work needs</w:t>
      </w:r>
      <w:r w:rsidR="00EB7710" w:rsidRPr="00AD6AD6">
        <w:t>.</w:t>
      </w:r>
      <w:r w:rsidR="006E2C7D" w:rsidRPr="00AD6AD6">
        <w:t xml:space="preserve"> </w:t>
      </w:r>
      <w:r w:rsidR="0097382E" w:rsidRPr="00AD6AD6">
        <w:t xml:space="preserve">We will </w:t>
      </w:r>
      <w:r w:rsidR="007E0A36" w:rsidRPr="00AD6AD6">
        <w:t xml:space="preserve">also </w:t>
      </w:r>
      <w:r w:rsidR="0097382E" w:rsidRPr="00AD6AD6">
        <w:t xml:space="preserve">spend a day at </w:t>
      </w:r>
      <w:r w:rsidR="007E26CE" w:rsidRPr="00AD6AD6">
        <w:t>an A</w:t>
      </w:r>
      <w:r w:rsidR="00196610">
        <w:noBreakHyphen/>
      </w:r>
      <w:r w:rsidR="00D22308" w:rsidRPr="00AD6AD6">
        <w:t xml:space="preserve">circuit jumping and dressage </w:t>
      </w:r>
      <w:r w:rsidR="00193B44" w:rsidRPr="00AD6AD6">
        <w:t>facility</w:t>
      </w:r>
      <w:r w:rsidR="00196610">
        <w:t>, and</w:t>
      </w:r>
      <w:r w:rsidR="00C81BAD" w:rsidRPr="00AD6AD6">
        <w:t xml:space="preserve"> </w:t>
      </w:r>
      <w:r w:rsidR="007E26CE" w:rsidRPr="00AD6AD6">
        <w:t>t</w:t>
      </w:r>
      <w:r w:rsidR="00573310" w:rsidRPr="00AD6AD6">
        <w:t>he course may visit other locations.</w:t>
      </w:r>
    </w:p>
    <w:p w14:paraId="0387B773" w14:textId="70522AD7" w:rsidR="00327A0D" w:rsidRPr="00AD6AD6" w:rsidRDefault="00F16907" w:rsidP="00595B87">
      <w:r w:rsidRPr="00AD6AD6">
        <w:t>Because m</w:t>
      </w:r>
      <w:r w:rsidR="006C077A" w:rsidRPr="00AD6AD6">
        <w:t>usculoskeletal</w:t>
      </w:r>
      <w:r w:rsidR="009E4360" w:rsidRPr="00AD6AD6">
        <w:t xml:space="preserve"> </w:t>
      </w:r>
      <w:r w:rsidR="00D80F9C" w:rsidRPr="00AD6AD6">
        <w:t>restrictions</w:t>
      </w:r>
      <w:r w:rsidR="009E4360" w:rsidRPr="00AD6AD6">
        <w:t xml:space="preserve"> </w:t>
      </w:r>
      <w:r w:rsidR="007E0A36" w:rsidRPr="00AD6AD6">
        <w:t>a</w:t>
      </w:r>
      <w:r w:rsidR="00026FDC" w:rsidRPr="00AD6AD6">
        <w:t>ffect body</w:t>
      </w:r>
      <w:r w:rsidR="009E4360" w:rsidRPr="00AD6AD6">
        <w:t xml:space="preserve"> movement</w:t>
      </w:r>
      <w:r w:rsidR="00A0603B" w:rsidRPr="00AD6AD6">
        <w:t xml:space="preserve"> and </w:t>
      </w:r>
      <w:r w:rsidR="00F1285F" w:rsidRPr="00AD6AD6">
        <w:t xml:space="preserve">consequently </w:t>
      </w:r>
      <w:r w:rsidR="008E431A" w:rsidRPr="00AD6AD6">
        <w:t>foster</w:t>
      </w:r>
      <w:r w:rsidR="00BE5807" w:rsidRPr="00AD6AD6">
        <w:t xml:space="preserve"> the</w:t>
      </w:r>
      <w:r w:rsidR="003A333C" w:rsidRPr="00AD6AD6">
        <w:t xml:space="preserve"> </w:t>
      </w:r>
      <w:r w:rsidR="00BF0BAF" w:rsidRPr="00AD6AD6">
        <w:t>development of</w:t>
      </w:r>
      <w:r w:rsidR="00A0603B" w:rsidRPr="00AD6AD6">
        <w:t xml:space="preserve"> </w:t>
      </w:r>
      <w:r w:rsidR="00026FDC" w:rsidRPr="00AD6AD6">
        <w:t>p</w:t>
      </w:r>
      <w:r w:rsidR="00DB5FB9" w:rsidRPr="00AD6AD6">
        <w:t>ain</w:t>
      </w:r>
      <w:r w:rsidR="00BE5807" w:rsidRPr="00AD6AD6">
        <w:t>, they</w:t>
      </w:r>
      <w:r w:rsidR="00DB5FB9" w:rsidRPr="00AD6AD6">
        <w:t xml:space="preserve"> caus</w:t>
      </w:r>
      <w:r w:rsidR="00BE5807" w:rsidRPr="00AD6AD6">
        <w:t>e</w:t>
      </w:r>
      <w:r w:rsidR="00DB5FB9" w:rsidRPr="00AD6AD6">
        <w:t xml:space="preserve"> </w:t>
      </w:r>
      <w:r w:rsidR="00A0603B" w:rsidRPr="00AD6AD6">
        <w:t>challenges</w:t>
      </w:r>
      <w:r w:rsidR="00793428" w:rsidRPr="00AD6AD6">
        <w:t xml:space="preserve"> that </w:t>
      </w:r>
      <w:r w:rsidR="006D618A" w:rsidRPr="00AD6AD6">
        <w:t xml:space="preserve">commonly </w:t>
      </w:r>
      <w:r w:rsidR="00BE5807" w:rsidRPr="00AD6AD6">
        <w:t>impact</w:t>
      </w:r>
      <w:r w:rsidR="004A3A31" w:rsidRPr="00AD6AD6">
        <w:t xml:space="preserve"> </w:t>
      </w:r>
      <w:r w:rsidR="00A109B4" w:rsidRPr="00AD6AD6">
        <w:t>hor</w:t>
      </w:r>
      <w:r w:rsidR="0047757F" w:rsidRPr="00AD6AD6">
        <w:t>se</w:t>
      </w:r>
      <w:r w:rsidR="00BE5807" w:rsidRPr="00AD6AD6">
        <w:t>s</w:t>
      </w:r>
      <w:r w:rsidR="00CD29EB">
        <w:t xml:space="preserve"> </w:t>
      </w:r>
      <w:r w:rsidR="00CD29EB" w:rsidRPr="00AD6AD6">
        <w:t>negatively</w:t>
      </w:r>
      <w:r w:rsidR="00BE5807" w:rsidRPr="00AD6AD6">
        <w:t>.</w:t>
      </w:r>
      <w:r w:rsidR="006C077A" w:rsidRPr="00AD6AD6">
        <w:t xml:space="preserve"> TF</w:t>
      </w:r>
      <w:r w:rsidR="006176D9" w:rsidRPr="00AD6AD6">
        <w:noBreakHyphen/>
      </w:r>
      <w:r w:rsidR="006C077A" w:rsidRPr="00AD6AD6">
        <w:t xml:space="preserve"> EBW can </w:t>
      </w:r>
      <w:r w:rsidR="00F23BB0" w:rsidRPr="00AD6AD6">
        <w:t xml:space="preserve">be </w:t>
      </w:r>
      <w:r w:rsidR="00B01801" w:rsidRPr="00AD6AD6">
        <w:t xml:space="preserve">a </w:t>
      </w:r>
      <w:r w:rsidR="003E10F4" w:rsidRPr="00AD6AD6">
        <w:t>powerful aid</w:t>
      </w:r>
      <w:r w:rsidR="00F23BB0" w:rsidRPr="00AD6AD6">
        <w:t xml:space="preserve"> </w:t>
      </w:r>
      <w:r w:rsidR="003E10F4" w:rsidRPr="00AD6AD6">
        <w:t>in</w:t>
      </w:r>
      <w:r w:rsidR="008E431A" w:rsidRPr="00AD6AD6">
        <w:t xml:space="preserve"> r</w:t>
      </w:r>
      <w:r w:rsidR="00CD49CF" w:rsidRPr="00AD6AD6">
        <w:t>educing and reli</w:t>
      </w:r>
      <w:r w:rsidR="00A774FA" w:rsidRPr="00AD6AD6">
        <w:t>e</w:t>
      </w:r>
      <w:r w:rsidR="00CD49CF" w:rsidRPr="00AD6AD6">
        <w:t>ving</w:t>
      </w:r>
      <w:r w:rsidR="00CA3449" w:rsidRPr="00AD6AD6">
        <w:t xml:space="preserve"> </w:t>
      </w:r>
      <w:r w:rsidR="003E3CE1" w:rsidRPr="00AD6AD6">
        <w:t xml:space="preserve">such </w:t>
      </w:r>
      <w:r w:rsidR="00CA3449" w:rsidRPr="00AD6AD6">
        <w:t>stressful tensions in the musculoskeletal system</w:t>
      </w:r>
      <w:r w:rsidR="006176D9" w:rsidRPr="00AD6AD6">
        <w:t>, and you will be instructed on how to apply TF</w:t>
      </w:r>
      <w:r w:rsidR="006176D9" w:rsidRPr="00AD6AD6">
        <w:noBreakHyphen/>
        <w:t xml:space="preserve">EBW safely and </w:t>
      </w:r>
      <w:r w:rsidR="006176D9" w:rsidRPr="00AD6AD6">
        <w:lastRenderedPageBreak/>
        <w:t xml:space="preserve">effectively so </w:t>
      </w:r>
      <w:r w:rsidR="00A774FA" w:rsidRPr="00AD6AD6">
        <w:t xml:space="preserve">it </w:t>
      </w:r>
      <w:r w:rsidR="006176D9" w:rsidRPr="00AD6AD6">
        <w:t>will enhance your body work approach</w:t>
      </w:r>
      <w:r w:rsidR="00A20973" w:rsidRPr="00AD6AD6">
        <w:t xml:space="preserve">. </w:t>
      </w:r>
      <w:r w:rsidR="006176D9" w:rsidRPr="00AD6AD6">
        <w:t>Listed b</w:t>
      </w:r>
      <w:r w:rsidR="00A20973" w:rsidRPr="00AD6AD6">
        <w:t xml:space="preserve">elow are </w:t>
      </w:r>
      <w:r w:rsidR="00BA1660" w:rsidRPr="00AD6AD6">
        <w:t>some of the many cond</w:t>
      </w:r>
      <w:r w:rsidR="00DC58E3" w:rsidRPr="00AD6AD6">
        <w:t xml:space="preserve">itions </w:t>
      </w:r>
      <w:r w:rsidR="00CC715C" w:rsidRPr="00AD6AD6">
        <w:t xml:space="preserve">we will discuss that are </w:t>
      </w:r>
      <w:r w:rsidR="002E0CC1" w:rsidRPr="00AD6AD6">
        <w:t>associated with muscu</w:t>
      </w:r>
      <w:r w:rsidR="000A46F8">
        <w:t>loske</w:t>
      </w:r>
      <w:r w:rsidR="00975542">
        <w:t>le</w:t>
      </w:r>
      <w:r w:rsidR="000A46F8">
        <w:t>tal</w:t>
      </w:r>
      <w:r w:rsidR="002E0CC1" w:rsidRPr="00AD6AD6">
        <w:t xml:space="preserve"> restriction</w:t>
      </w:r>
      <w:r w:rsidR="00B77FC0" w:rsidRPr="00AD6AD6">
        <w:t>.</w:t>
      </w:r>
      <w:r w:rsidR="00E91FB2" w:rsidRPr="00AD6AD6">
        <w:t xml:space="preserve"> </w:t>
      </w:r>
    </w:p>
    <w:p w14:paraId="0F55E329" w14:textId="6325B81D" w:rsidR="00532DB7" w:rsidRPr="00AD6AD6" w:rsidRDefault="00327A0D" w:rsidP="00595B87">
      <w:pPr>
        <w:pStyle w:val="ListParagraph"/>
        <w:numPr>
          <w:ilvl w:val="0"/>
          <w:numId w:val="1"/>
        </w:numPr>
      </w:pPr>
      <w:r w:rsidRPr="00AD6AD6">
        <w:t xml:space="preserve">Head </w:t>
      </w:r>
      <w:r w:rsidR="00407CCB" w:rsidRPr="00AD6AD6">
        <w:t>tossing</w:t>
      </w:r>
    </w:p>
    <w:p w14:paraId="087F6075" w14:textId="477B9350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P</w:t>
      </w:r>
      <w:r w:rsidR="00531D0F" w:rsidRPr="00AD6AD6">
        <w:t>oll</w:t>
      </w:r>
      <w:r w:rsidR="00E317F3" w:rsidRPr="00AD6AD6">
        <w:t xml:space="preserve"> sensitivity</w:t>
      </w:r>
    </w:p>
    <w:p w14:paraId="2C4CA653" w14:textId="6ACF307D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E</w:t>
      </w:r>
      <w:r w:rsidR="00E317F3" w:rsidRPr="00AD6AD6">
        <w:t>ar sensitivity</w:t>
      </w:r>
    </w:p>
    <w:p w14:paraId="003CBE86" w14:textId="4A5CA7E4" w:rsidR="007F314D" w:rsidRPr="00AD6AD6" w:rsidRDefault="00532DB7" w:rsidP="00697D9E">
      <w:pPr>
        <w:pStyle w:val="ListParagraph"/>
        <w:keepNext/>
        <w:numPr>
          <w:ilvl w:val="0"/>
          <w:numId w:val="1"/>
        </w:numPr>
      </w:pPr>
      <w:r w:rsidRPr="00AD6AD6">
        <w:t>Inability</w:t>
      </w:r>
      <w:r w:rsidR="008A4031" w:rsidRPr="00AD6AD6">
        <w:t xml:space="preserve"> to</w:t>
      </w:r>
      <w:r w:rsidR="007F314D" w:rsidRPr="00AD6AD6">
        <w:t>:</w:t>
      </w:r>
    </w:p>
    <w:p w14:paraId="23A703A4" w14:textId="599D9C20" w:rsidR="005C6A88" w:rsidRPr="00AD6AD6" w:rsidRDefault="007F314D" w:rsidP="00121632">
      <w:pPr>
        <w:pStyle w:val="ListParagraph"/>
        <w:keepNext/>
        <w:numPr>
          <w:ilvl w:val="1"/>
          <w:numId w:val="1"/>
        </w:numPr>
        <w:ind w:left="900"/>
      </w:pPr>
      <w:r w:rsidRPr="00AD6AD6">
        <w:t>B</w:t>
      </w:r>
      <w:r w:rsidR="008A4031" w:rsidRPr="00AD6AD6">
        <w:t>reak at the poll</w:t>
      </w:r>
    </w:p>
    <w:p w14:paraId="4C1E1BF5" w14:textId="69A483D1" w:rsidR="00532DB7" w:rsidRPr="00AD6AD6" w:rsidRDefault="00F23173" w:rsidP="00121632">
      <w:pPr>
        <w:pStyle w:val="ListParagraph"/>
        <w:keepNext/>
        <w:numPr>
          <w:ilvl w:val="1"/>
          <w:numId w:val="1"/>
        </w:numPr>
        <w:ind w:left="900"/>
      </w:pPr>
      <w:r>
        <w:t xml:space="preserve">Stop </w:t>
      </w:r>
      <w:r w:rsidR="00F2238B">
        <w:t>b</w:t>
      </w:r>
      <w:r w:rsidR="00F2238B" w:rsidRPr="00AD6AD6">
        <w:t>iting.</w:t>
      </w:r>
    </w:p>
    <w:p w14:paraId="4E0B8BD8" w14:textId="227E272D" w:rsidR="00532DB7" w:rsidRPr="00AD6AD6" w:rsidRDefault="007F314D" w:rsidP="00595B87">
      <w:pPr>
        <w:pStyle w:val="ListParagraph"/>
        <w:keepNext/>
        <w:numPr>
          <w:ilvl w:val="1"/>
          <w:numId w:val="1"/>
        </w:numPr>
        <w:ind w:left="907"/>
      </w:pPr>
      <w:r w:rsidRPr="00AD6AD6">
        <w:t>S</w:t>
      </w:r>
      <w:r w:rsidR="00C74E44" w:rsidRPr="00AD6AD6">
        <w:t>tretch over the topline</w:t>
      </w:r>
    </w:p>
    <w:p w14:paraId="71C1A23C" w14:textId="7168C51B" w:rsidR="007F314D" w:rsidRPr="00AD6AD6" w:rsidRDefault="007F314D" w:rsidP="007F314D">
      <w:pPr>
        <w:pStyle w:val="ListParagraph"/>
        <w:numPr>
          <w:ilvl w:val="1"/>
          <w:numId w:val="1"/>
        </w:numPr>
        <w:ind w:left="900"/>
      </w:pPr>
      <w:r w:rsidRPr="00AD6AD6">
        <w:t xml:space="preserve">Take or keep the correct </w:t>
      </w:r>
      <w:r w:rsidR="00F2238B" w:rsidRPr="00AD6AD6">
        <w:t>lead.</w:t>
      </w:r>
    </w:p>
    <w:p w14:paraId="169239E5" w14:textId="0F6C4829" w:rsidR="007F314D" w:rsidRPr="00AD6AD6" w:rsidRDefault="007F314D" w:rsidP="007F314D">
      <w:pPr>
        <w:pStyle w:val="ListParagraph"/>
        <w:numPr>
          <w:ilvl w:val="0"/>
          <w:numId w:val="1"/>
        </w:numPr>
      </w:pPr>
      <w:r w:rsidRPr="00AD6AD6">
        <w:t>Over at the knee</w:t>
      </w:r>
    </w:p>
    <w:p w14:paraId="070F4AD1" w14:textId="2E9AB220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E</w:t>
      </w:r>
      <w:r w:rsidR="00F933D3" w:rsidRPr="00AD6AD6">
        <w:t>xcessive pawing or striking with</w:t>
      </w:r>
      <w:r w:rsidR="00737BC2" w:rsidRPr="00AD6AD6">
        <w:t xml:space="preserve"> front </w:t>
      </w:r>
      <w:r w:rsidR="00F2238B" w:rsidRPr="00AD6AD6">
        <w:t>limbs.</w:t>
      </w:r>
    </w:p>
    <w:p w14:paraId="31F6B7DB" w14:textId="1CB3DFB8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K</w:t>
      </w:r>
      <w:r w:rsidR="00737BC2" w:rsidRPr="00AD6AD6">
        <w:t>icking out with back limb</w:t>
      </w:r>
      <w:r w:rsidR="009B0CFD" w:rsidRPr="00AD6AD6">
        <w:t>s</w:t>
      </w:r>
    </w:p>
    <w:p w14:paraId="6FF7667B" w14:textId="2C6B38E4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H</w:t>
      </w:r>
      <w:r w:rsidR="009B0CFD" w:rsidRPr="00AD6AD6">
        <w:t>ollow back</w:t>
      </w:r>
    </w:p>
    <w:p w14:paraId="3A0CC043" w14:textId="7070627D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R</w:t>
      </w:r>
      <w:r w:rsidR="00423BFD" w:rsidRPr="00AD6AD6">
        <w:t xml:space="preserve">ib </w:t>
      </w:r>
      <w:r w:rsidR="00073BDE" w:rsidRPr="00AD6AD6">
        <w:t xml:space="preserve">cage </w:t>
      </w:r>
      <w:r w:rsidR="00F2238B" w:rsidRPr="00AD6AD6">
        <w:t>sensitivity.</w:t>
      </w:r>
    </w:p>
    <w:p w14:paraId="07D10D86" w14:textId="636D1087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H</w:t>
      </w:r>
      <w:r w:rsidR="009B0CFD" w:rsidRPr="00AD6AD6">
        <w:t>unter</w:t>
      </w:r>
      <w:r w:rsidR="00E45129">
        <w:t>’</w:t>
      </w:r>
      <w:r w:rsidR="009B0CFD" w:rsidRPr="00AD6AD6">
        <w:t>s bump</w:t>
      </w:r>
    </w:p>
    <w:p w14:paraId="1E9F5AAF" w14:textId="227CBF22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S</w:t>
      </w:r>
      <w:r w:rsidR="009B0CFD" w:rsidRPr="00AD6AD6">
        <w:t>acroiliac tension and</w:t>
      </w:r>
      <w:r w:rsidR="00233C45" w:rsidRPr="00AD6AD6">
        <w:t>/</w:t>
      </w:r>
      <w:r w:rsidR="009B0CFD" w:rsidRPr="00AD6AD6">
        <w:t>or pain</w:t>
      </w:r>
    </w:p>
    <w:p w14:paraId="3A5B24A8" w14:textId="02B8F779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S</w:t>
      </w:r>
      <w:r w:rsidR="00343648" w:rsidRPr="00AD6AD6">
        <w:t>tifle tension</w:t>
      </w:r>
      <w:r w:rsidR="00F03182" w:rsidRPr="00AD6AD6">
        <w:t xml:space="preserve"> </w:t>
      </w:r>
      <w:r w:rsidR="001C3B1D" w:rsidRPr="00AD6AD6">
        <w:t>and/</w:t>
      </w:r>
      <w:r w:rsidR="00F03182" w:rsidRPr="00AD6AD6">
        <w:t xml:space="preserve">or </w:t>
      </w:r>
      <w:r w:rsidR="00F2238B" w:rsidRPr="00AD6AD6">
        <w:t>sensitivity.</w:t>
      </w:r>
    </w:p>
    <w:p w14:paraId="0CDD3027" w14:textId="77777777" w:rsidR="00532DB7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H</w:t>
      </w:r>
      <w:r w:rsidR="00343648" w:rsidRPr="00AD6AD6">
        <w:t>ock restriction</w:t>
      </w:r>
    </w:p>
    <w:p w14:paraId="5FC87FF0" w14:textId="42DCB46F" w:rsidR="00532DB7" w:rsidRPr="00AD6AD6" w:rsidRDefault="00532DB7" w:rsidP="00595B87">
      <w:pPr>
        <w:pStyle w:val="ListParagraph"/>
        <w:keepNext/>
        <w:numPr>
          <w:ilvl w:val="0"/>
          <w:numId w:val="1"/>
        </w:numPr>
        <w:ind w:left="446"/>
      </w:pPr>
      <w:r w:rsidRPr="00AD6AD6">
        <w:t>F</w:t>
      </w:r>
      <w:r w:rsidR="005D446C" w:rsidRPr="00AD6AD6">
        <w:t>orging</w:t>
      </w:r>
    </w:p>
    <w:p w14:paraId="2892BF46" w14:textId="465A199A" w:rsidR="00FC69F9" w:rsidRPr="00AD6AD6" w:rsidRDefault="00532DB7" w:rsidP="00595B87">
      <w:pPr>
        <w:pStyle w:val="ListParagraph"/>
        <w:numPr>
          <w:ilvl w:val="0"/>
          <w:numId w:val="1"/>
        </w:numPr>
      </w:pPr>
      <w:r w:rsidRPr="00AD6AD6">
        <w:t>T</w:t>
      </w:r>
      <w:r w:rsidR="00D013D2" w:rsidRPr="00AD6AD6">
        <w:t>ail swishing</w:t>
      </w:r>
    </w:p>
    <w:p w14:paraId="083910B6" w14:textId="14EFE0E2" w:rsidR="001A4759" w:rsidRPr="00AD6AD6" w:rsidRDefault="001A4759" w:rsidP="00595B87">
      <w:pPr>
        <w:keepNext/>
        <w:rPr>
          <w:b/>
          <w:bCs/>
        </w:rPr>
      </w:pPr>
      <w:r w:rsidRPr="00AD6AD6">
        <w:rPr>
          <w:b/>
          <w:bCs/>
        </w:rPr>
        <w:t xml:space="preserve">Course </w:t>
      </w:r>
      <w:r w:rsidR="00DE35B5" w:rsidRPr="00AD6AD6">
        <w:rPr>
          <w:b/>
          <w:bCs/>
        </w:rPr>
        <w:t>Requirements</w:t>
      </w:r>
    </w:p>
    <w:p w14:paraId="1042B870" w14:textId="0A54DF0D" w:rsidR="001A4759" w:rsidRPr="00AD6AD6" w:rsidRDefault="00FD2BFE" w:rsidP="005A5F7C">
      <w:pPr>
        <w:pStyle w:val="ListParagraph"/>
        <w:numPr>
          <w:ilvl w:val="0"/>
          <w:numId w:val="1"/>
        </w:numPr>
      </w:pPr>
      <w:r>
        <w:t xml:space="preserve">Email </w:t>
      </w:r>
      <w:r w:rsidR="00F2238B">
        <w:t>TF- EBW staff</w:t>
      </w:r>
      <w:r>
        <w:t xml:space="preserve"> at</w:t>
      </w:r>
      <w:r w:rsidR="00F2238B">
        <w:t xml:space="preserve"> </w:t>
      </w:r>
      <w:hyperlink r:id="rId10" w:history="1">
        <w:r w:rsidR="00F2238B" w:rsidRPr="00326D8D">
          <w:rPr>
            <w:rStyle w:val="Hyperlink"/>
          </w:rPr>
          <w:t>tf.ebwcourses@gmail.com</w:t>
        </w:r>
      </w:hyperlink>
      <w:r w:rsidR="00F2238B">
        <w:t xml:space="preserve"> </w:t>
      </w:r>
      <w:r>
        <w:t xml:space="preserve">for </w:t>
      </w:r>
      <w:r w:rsidR="00F2238B">
        <w:t xml:space="preserve">more </w:t>
      </w:r>
      <w:r>
        <w:t>details.</w:t>
      </w:r>
    </w:p>
    <w:p w14:paraId="6AAA5B81" w14:textId="62CE8915" w:rsidR="001A4759" w:rsidRPr="00AD6AD6" w:rsidRDefault="001A4759" w:rsidP="005A5F7C">
      <w:pPr>
        <w:pStyle w:val="ListParagraph"/>
        <w:numPr>
          <w:ilvl w:val="0"/>
          <w:numId w:val="1"/>
        </w:numPr>
      </w:pPr>
      <w:r w:rsidRPr="00AD6AD6">
        <w:t xml:space="preserve">After completing the course with satisfactory understanding, </w:t>
      </w:r>
      <w:r w:rsidR="00794C9F" w:rsidRPr="00AD6AD6">
        <w:t>attendance,</w:t>
      </w:r>
      <w:r w:rsidRPr="00AD6AD6">
        <w:t xml:space="preserve"> and application of equipment</w:t>
      </w:r>
      <w:r w:rsidR="009F64BD" w:rsidRPr="00AD6AD6">
        <w:t>,</w:t>
      </w:r>
      <w:r w:rsidRPr="00AD6AD6">
        <w:t xml:space="preserve"> each student must complete three case studies. </w:t>
      </w:r>
    </w:p>
    <w:p w14:paraId="24855442" w14:textId="2FF6BB6A" w:rsidR="001A4759" w:rsidRPr="00AD6AD6" w:rsidRDefault="001A4759" w:rsidP="00595B87">
      <w:pPr>
        <w:pStyle w:val="ListParagraph"/>
        <w:numPr>
          <w:ilvl w:val="1"/>
          <w:numId w:val="1"/>
        </w:numPr>
        <w:ind w:left="900"/>
      </w:pPr>
      <w:r w:rsidRPr="00AD6AD6">
        <w:t xml:space="preserve">Each case study will be four </w:t>
      </w:r>
      <w:r w:rsidR="009F64BD" w:rsidRPr="00AD6AD6">
        <w:t>40</w:t>
      </w:r>
      <w:r w:rsidR="009F64BD" w:rsidRPr="00AD6AD6">
        <w:noBreakHyphen/>
      </w:r>
      <w:r w:rsidR="00B821AD" w:rsidRPr="00AD6AD6">
        <w:t>minute</w:t>
      </w:r>
      <w:r w:rsidR="00DD5A02" w:rsidRPr="00AD6AD6">
        <w:t xml:space="preserve"> </w:t>
      </w:r>
      <w:r w:rsidRPr="00AD6AD6">
        <w:t>tool</w:t>
      </w:r>
      <w:r w:rsidR="009F64BD" w:rsidRPr="00AD6AD6">
        <w:noBreakHyphen/>
      </w:r>
      <w:r w:rsidRPr="00AD6AD6">
        <w:t>facilitated body work sessions</w:t>
      </w:r>
      <w:r w:rsidR="009F64BD" w:rsidRPr="00AD6AD6">
        <w:t>,</w:t>
      </w:r>
      <w:r w:rsidRPr="00AD6AD6">
        <w:t xml:space="preserve"> with a brief statement of </w:t>
      </w:r>
      <w:r w:rsidR="009F64BD" w:rsidRPr="00AD6AD6">
        <w:t xml:space="preserve">the </w:t>
      </w:r>
      <w:r w:rsidRPr="00AD6AD6">
        <w:t xml:space="preserve">body condition and </w:t>
      </w:r>
      <w:r w:rsidR="009F64BD" w:rsidRPr="00AD6AD6">
        <w:t xml:space="preserve">a </w:t>
      </w:r>
      <w:r w:rsidRPr="00AD6AD6">
        <w:t>lateral posture</w:t>
      </w:r>
      <w:r w:rsidR="00D00C38">
        <w:t xml:space="preserve"> photo</w:t>
      </w:r>
      <w:r w:rsidRPr="00AD6AD6">
        <w:t xml:space="preserve"> </w:t>
      </w:r>
      <w:r w:rsidR="000959A1" w:rsidRPr="00AD6AD6">
        <w:t>taken</w:t>
      </w:r>
      <w:r w:rsidRPr="00AD6AD6">
        <w:t xml:space="preserve"> before and after </w:t>
      </w:r>
      <w:r w:rsidR="000959A1" w:rsidRPr="00AD6AD6">
        <w:t xml:space="preserve">each </w:t>
      </w:r>
      <w:r w:rsidRPr="00AD6AD6">
        <w:t>four</w:t>
      </w:r>
      <w:r w:rsidR="000959A1" w:rsidRPr="00AD6AD6">
        <w:noBreakHyphen/>
      </w:r>
      <w:r w:rsidRPr="00AD6AD6">
        <w:t xml:space="preserve">session series. </w:t>
      </w:r>
      <w:r w:rsidR="000959A1" w:rsidRPr="00AD6AD6">
        <w:t xml:space="preserve">The four sessions </w:t>
      </w:r>
      <w:r w:rsidRPr="00AD6AD6">
        <w:t>will take a minimum of four weeks to complete</w:t>
      </w:r>
      <w:r w:rsidR="000959A1" w:rsidRPr="00AD6AD6">
        <w:t>, and s</w:t>
      </w:r>
      <w:r w:rsidR="006E0858" w:rsidRPr="00AD6AD6">
        <w:t xml:space="preserve">tudents have six months to complete </w:t>
      </w:r>
      <w:r w:rsidR="000959A1" w:rsidRPr="00AD6AD6">
        <w:t xml:space="preserve">the three </w:t>
      </w:r>
      <w:r w:rsidR="00A66F51" w:rsidRPr="00AD6AD6">
        <w:t>case</w:t>
      </w:r>
      <w:r w:rsidR="006E0858" w:rsidRPr="00AD6AD6">
        <w:t xml:space="preserve"> studies</w:t>
      </w:r>
      <w:r w:rsidR="00791A5A" w:rsidRPr="00AD6AD6">
        <w:t xml:space="preserve"> to be eligible for </w:t>
      </w:r>
      <w:r w:rsidR="004419F3">
        <w:t>TF-EBW certification.</w:t>
      </w:r>
    </w:p>
    <w:p w14:paraId="29FE2D23" w14:textId="0AA15380" w:rsidR="001A4759" w:rsidRPr="00AD6AD6" w:rsidRDefault="001A4759" w:rsidP="005A5F7C">
      <w:pPr>
        <w:pStyle w:val="ListParagraph"/>
        <w:numPr>
          <w:ilvl w:val="0"/>
          <w:numId w:val="1"/>
        </w:numPr>
      </w:pPr>
      <w:r w:rsidRPr="00AD6AD6">
        <w:t>After the above</w:t>
      </w:r>
      <w:r w:rsidR="00D546D1" w:rsidRPr="00AD6AD6">
        <w:t>-</w:t>
      </w:r>
      <w:r w:rsidRPr="00AD6AD6">
        <w:t xml:space="preserve">requirements are </w:t>
      </w:r>
      <w:r w:rsidR="005B71F0" w:rsidRPr="00AD6AD6">
        <w:t>completed</w:t>
      </w:r>
      <w:r w:rsidR="00D546D1" w:rsidRPr="00AD6AD6">
        <w:t xml:space="preserve">, </w:t>
      </w:r>
      <w:r w:rsidR="00D53030" w:rsidRPr="00AD6AD6">
        <w:t xml:space="preserve">a </w:t>
      </w:r>
      <w:r w:rsidR="00D546D1" w:rsidRPr="00AD6AD6">
        <w:t>250</w:t>
      </w:r>
      <w:r w:rsidR="00D546D1" w:rsidRPr="00AD6AD6">
        <w:noBreakHyphen/>
      </w:r>
      <w:r w:rsidRPr="00AD6AD6">
        <w:t xml:space="preserve">word essay about what you have </w:t>
      </w:r>
      <w:r w:rsidR="00A66F51" w:rsidRPr="00AD6AD6">
        <w:t>learned</w:t>
      </w:r>
      <w:r w:rsidRPr="00AD6AD6">
        <w:t xml:space="preserve"> and how it can benefit</w:t>
      </w:r>
      <w:r w:rsidR="007440E7" w:rsidRPr="00AD6AD6">
        <w:t xml:space="preserve"> </w:t>
      </w:r>
      <w:r w:rsidR="00F2238B" w:rsidRPr="00AD6AD6">
        <w:t>horses,</w:t>
      </w:r>
      <w:r w:rsidR="005D31E9" w:rsidRPr="00AD6AD6">
        <w:t xml:space="preserve"> and the </w:t>
      </w:r>
      <w:r w:rsidR="0015354C" w:rsidRPr="00AD6AD6">
        <w:t xml:space="preserve">equestrian </w:t>
      </w:r>
      <w:r w:rsidR="005D31E9" w:rsidRPr="00AD6AD6">
        <w:t>industry</w:t>
      </w:r>
      <w:r w:rsidR="00EF548E" w:rsidRPr="00AD6AD6">
        <w:t xml:space="preserve"> </w:t>
      </w:r>
      <w:r w:rsidR="0061458D" w:rsidRPr="00AD6AD6">
        <w:t>will</w:t>
      </w:r>
      <w:r w:rsidRPr="00AD6AD6">
        <w:t xml:space="preserve"> be considered as the final for the course.</w:t>
      </w:r>
    </w:p>
    <w:p w14:paraId="4AE5838B" w14:textId="76D9C7C3" w:rsidR="001F77A8" w:rsidRPr="00AD6AD6" w:rsidRDefault="001A4759" w:rsidP="00595B87">
      <w:pPr>
        <w:pStyle w:val="ListParagraph"/>
        <w:numPr>
          <w:ilvl w:val="0"/>
          <w:numId w:val="1"/>
        </w:numPr>
      </w:pPr>
      <w:r w:rsidRPr="00AD6AD6">
        <w:t xml:space="preserve">After </w:t>
      </w:r>
      <w:r w:rsidR="005A4E23" w:rsidRPr="00AD6AD6">
        <w:t>all</w:t>
      </w:r>
      <w:r w:rsidRPr="00AD6AD6">
        <w:t xml:space="preserve"> </w:t>
      </w:r>
      <w:r w:rsidR="005B71F0" w:rsidRPr="00AD6AD6">
        <w:t>the above</w:t>
      </w:r>
      <w:r w:rsidRPr="00AD6AD6">
        <w:t xml:space="preserve"> are </w:t>
      </w:r>
      <w:r w:rsidR="006848CF" w:rsidRPr="00AD6AD6">
        <w:t>finished and deemed</w:t>
      </w:r>
      <w:r w:rsidRPr="00AD6AD6">
        <w:t xml:space="preserve"> satisfactory</w:t>
      </w:r>
      <w:r w:rsidR="00D546D1" w:rsidRPr="00AD6AD6">
        <w:t>,</w:t>
      </w:r>
      <w:r w:rsidRPr="00AD6AD6">
        <w:t xml:space="preserve"> a certification of </w:t>
      </w:r>
      <w:r w:rsidR="00397C5F" w:rsidRPr="00AD6AD6">
        <w:t xml:space="preserve">course </w:t>
      </w:r>
      <w:r w:rsidRPr="00AD6AD6">
        <w:t xml:space="preserve">completion will be </w:t>
      </w:r>
      <w:r w:rsidR="00D546D1" w:rsidRPr="00AD6AD6">
        <w:t>awarded</w:t>
      </w:r>
      <w:r w:rsidRPr="00AD6AD6">
        <w:t>.</w:t>
      </w:r>
    </w:p>
    <w:p w14:paraId="612DEA2A" w14:textId="21F2AFC4" w:rsidR="005A4E23" w:rsidRPr="00595B87" w:rsidRDefault="00103FBB" w:rsidP="00595B87">
      <w:pPr>
        <w:suppressAutoHyphens/>
        <w:rPr>
          <w:b/>
          <w:bCs/>
        </w:rPr>
      </w:pPr>
      <w:r w:rsidRPr="00AD6AD6">
        <w:rPr>
          <w:b/>
          <w:bCs/>
        </w:rPr>
        <w:lastRenderedPageBreak/>
        <w:t>Additional</w:t>
      </w:r>
      <w:r w:rsidR="00B653B1" w:rsidRPr="00AD6AD6">
        <w:rPr>
          <w:b/>
          <w:bCs/>
        </w:rPr>
        <w:t xml:space="preserve"> Course</w:t>
      </w:r>
      <w:r w:rsidRPr="00AD6AD6">
        <w:rPr>
          <w:b/>
          <w:bCs/>
        </w:rPr>
        <w:t xml:space="preserve"> Details</w:t>
      </w:r>
      <w:r w:rsidR="00374BA9" w:rsidRPr="00595B87">
        <w:rPr>
          <w:b/>
          <w:bCs/>
          <w:i/>
          <w:iCs/>
        </w:rPr>
        <w:t xml:space="preserve"> </w:t>
      </w:r>
    </w:p>
    <w:p w14:paraId="5666DD2E" w14:textId="133D985A" w:rsidR="00D3355D" w:rsidRPr="00AD6AD6" w:rsidRDefault="00D3355D" w:rsidP="00595B87">
      <w:pPr>
        <w:pStyle w:val="ListParagraph"/>
        <w:numPr>
          <w:ilvl w:val="0"/>
          <w:numId w:val="1"/>
        </w:numPr>
      </w:pPr>
      <w:r w:rsidRPr="00AD6AD6">
        <w:t xml:space="preserve">Please email </w:t>
      </w:r>
      <w:r w:rsidR="00F2238B">
        <w:t xml:space="preserve">the TF- EBW staff at </w:t>
      </w:r>
      <w:hyperlink r:id="rId11" w:history="1">
        <w:r w:rsidR="00F2238B" w:rsidRPr="00326D8D">
          <w:rPr>
            <w:rStyle w:val="Hyperlink"/>
          </w:rPr>
          <w:t>tf.ebwcourses@gmail.com</w:t>
        </w:r>
      </w:hyperlink>
      <w:hyperlink r:id="rId12" w:history="1"/>
      <w:r w:rsidR="00F2238B">
        <w:t xml:space="preserve"> </w:t>
      </w:r>
      <w:r w:rsidR="00D47DB1">
        <w:t xml:space="preserve"> </w:t>
      </w:r>
      <w:r w:rsidRPr="00AD6AD6">
        <w:t>for the course schedule.</w:t>
      </w:r>
    </w:p>
    <w:p w14:paraId="2CFB02E0" w14:textId="527F1AD6" w:rsidR="00233574" w:rsidRPr="00595B87" w:rsidRDefault="0043095B" w:rsidP="00D3355D">
      <w:pPr>
        <w:pStyle w:val="ListParagraph"/>
        <w:numPr>
          <w:ilvl w:val="0"/>
          <w:numId w:val="1"/>
        </w:numPr>
      </w:pPr>
      <w:r w:rsidRPr="00AD6AD6">
        <w:t>One</w:t>
      </w:r>
      <w:r w:rsidR="00397C5F" w:rsidRPr="00AD6AD6">
        <w:t>-</w:t>
      </w:r>
      <w:r w:rsidRPr="00AD6AD6">
        <w:t>on</w:t>
      </w:r>
      <w:r w:rsidR="00397C5F" w:rsidRPr="00AD6AD6">
        <w:t>-o</w:t>
      </w:r>
      <w:r w:rsidRPr="00AD6AD6">
        <w:t xml:space="preserve">ne course </w:t>
      </w:r>
      <w:r w:rsidR="00597A17" w:rsidRPr="00AD6AD6">
        <w:t>opportunities</w:t>
      </w:r>
      <w:r w:rsidRPr="00AD6AD6">
        <w:t xml:space="preserve"> </w:t>
      </w:r>
      <w:r w:rsidR="001F3CA7" w:rsidRPr="00AD6AD6">
        <w:t>for qualified individuals are availabl</w:t>
      </w:r>
      <w:r w:rsidR="009B302E" w:rsidRPr="00AD6AD6">
        <w:t>e</w:t>
      </w:r>
      <w:r w:rsidR="00397C5F" w:rsidRPr="00AD6AD6">
        <w:t xml:space="preserve">; </w:t>
      </w:r>
      <w:r w:rsidR="00F90A61" w:rsidRPr="00AD6AD6">
        <w:t xml:space="preserve">please </w:t>
      </w:r>
      <w:r w:rsidR="00D3355D" w:rsidRPr="00AD6AD6">
        <w:t>email</w:t>
      </w:r>
      <w:r w:rsidR="00397C5F" w:rsidRPr="00AD6AD6">
        <w:t xml:space="preserve"> </w:t>
      </w:r>
      <w:r w:rsidR="00F2238B">
        <w:t xml:space="preserve">TF- EBW staff at </w:t>
      </w:r>
      <w:hyperlink r:id="rId13" w:history="1">
        <w:r w:rsidR="00F2238B" w:rsidRPr="00326D8D">
          <w:rPr>
            <w:rStyle w:val="Hyperlink"/>
          </w:rPr>
          <w:t>tf.ebwcourses@gmail.com</w:t>
        </w:r>
      </w:hyperlink>
      <w:r w:rsidR="00397C5F" w:rsidRPr="00AD6AD6">
        <w:t xml:space="preserve"> to</w:t>
      </w:r>
      <w:r w:rsidR="009B302E" w:rsidRPr="00AD6AD6">
        <w:t xml:space="preserve"> discuss</w:t>
      </w:r>
      <w:r w:rsidR="00397C5F" w:rsidRPr="00AD6AD6">
        <w:t xml:space="preserve"> this</w:t>
      </w:r>
      <w:r w:rsidR="008805F5" w:rsidRPr="00AD6AD6">
        <w:t xml:space="preserve"> option if you are interested</w:t>
      </w:r>
      <w:r w:rsidR="009B302E" w:rsidRPr="00AD6AD6">
        <w:t xml:space="preserve">. </w:t>
      </w:r>
    </w:p>
    <w:p w14:paraId="69F7B5C3" w14:textId="58DA868C" w:rsidR="001A4759" w:rsidRPr="00AD6AD6" w:rsidRDefault="001A4759" w:rsidP="005A5F7C">
      <w:pPr>
        <w:pStyle w:val="ListParagraph"/>
        <w:numPr>
          <w:ilvl w:val="0"/>
          <w:numId w:val="1"/>
        </w:numPr>
      </w:pPr>
      <w:r w:rsidRPr="00AD6AD6">
        <w:t>After completi</w:t>
      </w:r>
      <w:r w:rsidR="00DE35B5" w:rsidRPr="00AD6AD6">
        <w:t>ng</w:t>
      </w:r>
      <w:r w:rsidRPr="00AD6AD6">
        <w:t xml:space="preserve"> the course and</w:t>
      </w:r>
      <w:r w:rsidR="00DE35B5" w:rsidRPr="00AD6AD6">
        <w:t xml:space="preserve"> being awarded</w:t>
      </w:r>
      <w:r w:rsidRPr="00AD6AD6">
        <w:t xml:space="preserve"> certification</w:t>
      </w:r>
      <w:r w:rsidR="00DE35B5" w:rsidRPr="00AD6AD6">
        <w:t>,</w:t>
      </w:r>
      <w:r w:rsidRPr="00AD6AD6">
        <w:t xml:space="preserve"> each student will also receive reduced</w:t>
      </w:r>
      <w:r w:rsidR="00DE35B5" w:rsidRPr="00AD6AD6">
        <w:t>-</w:t>
      </w:r>
      <w:r w:rsidRPr="00AD6AD6">
        <w:t xml:space="preserve">rate access to educational </w:t>
      </w:r>
      <w:r w:rsidR="00DA1EC2" w:rsidRPr="00AD6AD6">
        <w:t xml:space="preserve">case approach </w:t>
      </w:r>
      <w:r w:rsidRPr="00AD6AD6">
        <w:t>videos</w:t>
      </w:r>
      <w:r w:rsidR="00DA1EC2" w:rsidRPr="00AD6AD6">
        <w:t>.</w:t>
      </w:r>
      <w:r w:rsidRPr="00AD6AD6">
        <w:t xml:space="preserve"> These videos will be on a paid </w:t>
      </w:r>
      <w:r w:rsidR="0052541F" w:rsidRPr="00AD6AD6">
        <w:t xml:space="preserve">Patreon </w:t>
      </w:r>
      <w:r w:rsidRPr="00AD6AD6">
        <w:t xml:space="preserve">site and </w:t>
      </w:r>
      <w:r w:rsidR="00A52F52">
        <w:t xml:space="preserve">currently </w:t>
      </w:r>
      <w:r w:rsidRPr="00AD6AD6">
        <w:t>available to</w:t>
      </w:r>
      <w:r w:rsidR="00ED0FFE" w:rsidRPr="00AD6AD6">
        <w:t xml:space="preserve"> </w:t>
      </w:r>
      <w:r w:rsidRPr="00AD6AD6">
        <w:t xml:space="preserve">viewers on an individual basis. </w:t>
      </w:r>
    </w:p>
    <w:p w14:paraId="1BFACC17" w14:textId="3C673E21" w:rsidR="00FC74F1" w:rsidRPr="00AD6AD6" w:rsidRDefault="002F35EF" w:rsidP="00595B87">
      <w:pPr>
        <w:keepNext/>
        <w:spacing w:after="0" w:line="260" w:lineRule="atLeast"/>
        <w:rPr>
          <w:rFonts w:eastAsia="Times New Roman"/>
        </w:rPr>
      </w:pPr>
      <w:r w:rsidRPr="00AD6AD6">
        <w:rPr>
          <w:rFonts w:eastAsia="Times New Roman"/>
          <w:b/>
        </w:rPr>
        <w:t>Requirements of Students</w:t>
      </w:r>
    </w:p>
    <w:p w14:paraId="47434F2A" w14:textId="7EB3910B" w:rsidR="008805F5" w:rsidRPr="00AD6AD6" w:rsidRDefault="008805F5" w:rsidP="005A5F7C">
      <w:pPr>
        <w:pStyle w:val="ListParagraph"/>
        <w:numPr>
          <w:ilvl w:val="0"/>
          <w:numId w:val="7"/>
        </w:numPr>
        <w:spacing w:after="0" w:line="260" w:lineRule="atLeast"/>
        <w:rPr>
          <w:rFonts w:eastAsia="Times New Roman"/>
        </w:rPr>
      </w:pPr>
      <w:r w:rsidRPr="00AD6AD6">
        <w:rPr>
          <w:rFonts w:eastAsia="Times New Roman"/>
        </w:rPr>
        <w:t>Students must be able to read</w:t>
      </w:r>
      <w:r w:rsidR="00EA5DD1" w:rsidRPr="00AD6AD6">
        <w:rPr>
          <w:rFonts w:eastAsia="Times New Roman"/>
        </w:rPr>
        <w:t>, write,</w:t>
      </w:r>
      <w:r w:rsidRPr="00AD6AD6">
        <w:rPr>
          <w:rFonts w:eastAsia="Times New Roman"/>
        </w:rPr>
        <w:t xml:space="preserve"> and speak English equivalent to a high school level.</w:t>
      </w:r>
    </w:p>
    <w:p w14:paraId="5462400E" w14:textId="7348EC7E" w:rsidR="002F35EF" w:rsidRPr="00AD6AD6" w:rsidRDefault="009E5AC1" w:rsidP="00595B87">
      <w:pPr>
        <w:pStyle w:val="ListParagraph"/>
        <w:numPr>
          <w:ilvl w:val="0"/>
          <w:numId w:val="7"/>
        </w:numPr>
        <w:spacing w:after="0" w:line="260" w:lineRule="atLeast"/>
        <w:rPr>
          <w:rFonts w:eastAsia="Times New Roman"/>
        </w:rPr>
      </w:pPr>
      <w:r w:rsidRPr="00AD6AD6">
        <w:rPr>
          <w:rFonts w:eastAsia="Times New Roman"/>
        </w:rPr>
        <w:t>Students</w:t>
      </w:r>
      <w:r w:rsidR="002F35EF" w:rsidRPr="00AD6AD6">
        <w:rPr>
          <w:rFonts w:eastAsia="Times New Roman"/>
        </w:rPr>
        <w:t xml:space="preserve"> must have an email account </w:t>
      </w:r>
      <w:r w:rsidR="008805F5" w:rsidRPr="00AD6AD6">
        <w:rPr>
          <w:rFonts w:eastAsia="Times New Roman"/>
        </w:rPr>
        <w:t>to communicate</w:t>
      </w:r>
      <w:r w:rsidR="009D4780" w:rsidRPr="00AD6AD6">
        <w:rPr>
          <w:rFonts w:eastAsia="Times New Roman"/>
        </w:rPr>
        <w:t xml:space="preserve"> with TF</w:t>
      </w:r>
      <w:r w:rsidR="008805F5" w:rsidRPr="00AD6AD6">
        <w:rPr>
          <w:rFonts w:eastAsia="Times New Roman"/>
        </w:rPr>
        <w:noBreakHyphen/>
      </w:r>
      <w:r w:rsidR="009D4780" w:rsidRPr="00AD6AD6">
        <w:rPr>
          <w:rFonts w:eastAsia="Times New Roman"/>
        </w:rPr>
        <w:t xml:space="preserve">EBW office staff. </w:t>
      </w:r>
    </w:p>
    <w:p w14:paraId="58402BCE" w14:textId="3E011EE1" w:rsidR="002F35EF" w:rsidRPr="00AD6AD6" w:rsidRDefault="002F35EF" w:rsidP="00595B87">
      <w:pPr>
        <w:pStyle w:val="ListParagraph"/>
        <w:numPr>
          <w:ilvl w:val="0"/>
          <w:numId w:val="7"/>
        </w:numPr>
        <w:spacing w:after="0" w:line="260" w:lineRule="atLeast"/>
        <w:rPr>
          <w:rFonts w:eastAsia="Times New Roman"/>
        </w:rPr>
      </w:pPr>
      <w:r w:rsidRPr="00AD6AD6">
        <w:rPr>
          <w:rFonts w:eastAsia="Times New Roman"/>
        </w:rPr>
        <w:t>Should a student have any special needs, they need to</w:t>
      </w:r>
      <w:r w:rsidR="000A6353">
        <w:rPr>
          <w:rFonts w:eastAsia="Times New Roman"/>
        </w:rPr>
        <w:t xml:space="preserve"> email</w:t>
      </w:r>
      <w:r w:rsidRPr="00AD6AD6">
        <w:rPr>
          <w:rFonts w:eastAsia="Times New Roman"/>
        </w:rPr>
        <w:t xml:space="preserve"> </w:t>
      </w:r>
      <w:r w:rsidR="00F2238B">
        <w:rPr>
          <w:rFonts w:eastAsia="Times New Roman"/>
        </w:rPr>
        <w:t>the</w:t>
      </w:r>
      <w:r w:rsidR="005E6B06">
        <w:rPr>
          <w:rFonts w:eastAsia="Times New Roman"/>
        </w:rPr>
        <w:t xml:space="preserve"> </w:t>
      </w:r>
      <w:r w:rsidR="00F2238B">
        <w:t xml:space="preserve">TF- EBW staff at </w:t>
      </w:r>
      <w:hyperlink r:id="rId14" w:history="1">
        <w:r w:rsidR="00F2238B" w:rsidRPr="00326D8D">
          <w:rPr>
            <w:rStyle w:val="Hyperlink"/>
          </w:rPr>
          <w:t>tf.ebwcourses@gmail.com</w:t>
        </w:r>
      </w:hyperlink>
      <w:r w:rsidR="005E6B06">
        <w:rPr>
          <w:rFonts w:eastAsia="Times New Roman"/>
        </w:rPr>
        <w:t xml:space="preserve"> </w:t>
      </w:r>
      <w:r w:rsidRPr="00AD6AD6">
        <w:rPr>
          <w:rFonts w:eastAsia="Times New Roman"/>
        </w:rPr>
        <w:t xml:space="preserve">well </w:t>
      </w:r>
      <w:r w:rsidR="00EA5DD1" w:rsidRPr="00AD6AD6">
        <w:rPr>
          <w:rFonts w:eastAsia="Times New Roman"/>
        </w:rPr>
        <w:t>in advance before</w:t>
      </w:r>
      <w:r w:rsidRPr="00AD6AD6">
        <w:rPr>
          <w:rFonts w:eastAsia="Times New Roman"/>
        </w:rPr>
        <w:t xml:space="preserve"> the course</w:t>
      </w:r>
      <w:r w:rsidR="00EA5DD1" w:rsidRPr="00AD6AD6">
        <w:rPr>
          <w:rFonts w:eastAsia="Times New Roman"/>
        </w:rPr>
        <w:t xml:space="preserve"> begins</w:t>
      </w:r>
      <w:r w:rsidRPr="00AD6AD6">
        <w:rPr>
          <w:rFonts w:eastAsia="Times New Roman"/>
        </w:rPr>
        <w:t xml:space="preserve"> so we can make</w:t>
      </w:r>
      <w:r w:rsidR="00C30AFE" w:rsidRPr="00AD6AD6">
        <w:rPr>
          <w:rFonts w:eastAsia="Times New Roman"/>
        </w:rPr>
        <w:t xml:space="preserve"> </w:t>
      </w:r>
      <w:r w:rsidRPr="00AD6AD6">
        <w:rPr>
          <w:rFonts w:eastAsia="Times New Roman"/>
        </w:rPr>
        <w:t xml:space="preserve">the necessary arrangements to </w:t>
      </w:r>
      <w:r w:rsidR="00EA5DD1" w:rsidRPr="00AD6AD6">
        <w:rPr>
          <w:rFonts w:eastAsia="Times New Roman"/>
        </w:rPr>
        <w:t xml:space="preserve">provide </w:t>
      </w:r>
      <w:r w:rsidR="007C5418" w:rsidRPr="00AD6AD6">
        <w:rPr>
          <w:rFonts w:eastAsia="Times New Roman"/>
        </w:rPr>
        <w:t>accommodations</w:t>
      </w:r>
      <w:r w:rsidR="003B0E94" w:rsidRPr="00AD6AD6">
        <w:rPr>
          <w:rFonts w:eastAsia="Times New Roman"/>
        </w:rPr>
        <w:t>.</w:t>
      </w:r>
    </w:p>
    <w:p w14:paraId="02ABB21D" w14:textId="1CA11A57" w:rsidR="00A6380C" w:rsidRPr="00AD6AD6" w:rsidRDefault="00592217" w:rsidP="00595B87">
      <w:pPr>
        <w:pStyle w:val="ListParagraph"/>
        <w:numPr>
          <w:ilvl w:val="0"/>
          <w:numId w:val="7"/>
        </w:numPr>
        <w:spacing w:after="0" w:line="260" w:lineRule="atLeast"/>
        <w:rPr>
          <w:rFonts w:eastAsia="Times New Roman"/>
        </w:rPr>
      </w:pPr>
      <w:r w:rsidRPr="00AD6AD6">
        <w:rPr>
          <w:rFonts w:eastAsia="Times New Roman"/>
        </w:rPr>
        <w:t xml:space="preserve">For </w:t>
      </w:r>
      <w:r w:rsidRPr="00595B87">
        <w:rPr>
          <w:rFonts w:eastAsia="Times New Roman"/>
        </w:rPr>
        <w:t>this</w:t>
      </w:r>
      <w:r w:rsidRPr="00AD6AD6">
        <w:rPr>
          <w:rFonts w:eastAsia="Times New Roman"/>
        </w:rPr>
        <w:t xml:space="preserve"> course</w:t>
      </w:r>
      <w:r w:rsidR="00F20727" w:rsidRPr="00AD6AD6">
        <w:rPr>
          <w:rFonts w:eastAsia="Times New Roman"/>
        </w:rPr>
        <w:t>,</w:t>
      </w:r>
      <w:r w:rsidR="00161BC2" w:rsidRPr="00AD6AD6">
        <w:rPr>
          <w:rFonts w:eastAsia="Times New Roman"/>
        </w:rPr>
        <w:t xml:space="preserve"> </w:t>
      </w:r>
      <w:r w:rsidR="00352EEF" w:rsidRPr="00AD6AD6">
        <w:rPr>
          <w:rFonts w:eastAsia="Times New Roman"/>
        </w:rPr>
        <w:t xml:space="preserve">previous </w:t>
      </w:r>
      <w:r w:rsidR="0042603A" w:rsidRPr="00AD6AD6">
        <w:rPr>
          <w:rFonts w:eastAsia="Times New Roman"/>
        </w:rPr>
        <w:t xml:space="preserve">EBW </w:t>
      </w:r>
      <w:r w:rsidR="00CC15E5">
        <w:rPr>
          <w:rFonts w:eastAsia="Times New Roman"/>
        </w:rPr>
        <w:t>and/</w:t>
      </w:r>
      <w:r w:rsidR="00912A0A" w:rsidRPr="00AD6AD6">
        <w:rPr>
          <w:rFonts w:eastAsia="Times New Roman"/>
        </w:rPr>
        <w:t xml:space="preserve">or </w:t>
      </w:r>
      <w:r w:rsidR="0056476E">
        <w:rPr>
          <w:rFonts w:eastAsia="Times New Roman"/>
        </w:rPr>
        <w:t>VMR/</w:t>
      </w:r>
      <w:r w:rsidR="00912A0A" w:rsidRPr="00AD6AD6">
        <w:rPr>
          <w:rFonts w:eastAsia="Times New Roman"/>
        </w:rPr>
        <w:t>VOM</w:t>
      </w:r>
      <w:r w:rsidR="005A6820" w:rsidRPr="00AD6AD6">
        <w:rPr>
          <w:rFonts w:eastAsia="Times New Roman"/>
        </w:rPr>
        <w:t xml:space="preserve"> </w:t>
      </w:r>
      <w:r w:rsidR="00352EEF" w:rsidRPr="00AD6AD6">
        <w:rPr>
          <w:rFonts w:eastAsia="Times New Roman"/>
        </w:rPr>
        <w:t xml:space="preserve">education is </w:t>
      </w:r>
      <w:r w:rsidR="00227F77" w:rsidRPr="00AD6AD6">
        <w:rPr>
          <w:rFonts w:eastAsia="Times New Roman"/>
        </w:rPr>
        <w:t xml:space="preserve">very </w:t>
      </w:r>
      <w:r w:rsidR="001A7713" w:rsidRPr="00AD6AD6">
        <w:rPr>
          <w:rFonts w:eastAsia="Times New Roman"/>
        </w:rPr>
        <w:t>important,</w:t>
      </w:r>
      <w:r w:rsidR="0042603A" w:rsidRPr="00AD6AD6">
        <w:rPr>
          <w:rFonts w:eastAsia="Times New Roman"/>
        </w:rPr>
        <w:t xml:space="preserve"> </w:t>
      </w:r>
      <w:r w:rsidR="00227F77" w:rsidRPr="00AD6AD6">
        <w:rPr>
          <w:rFonts w:eastAsia="Times New Roman"/>
        </w:rPr>
        <w:t>and each</w:t>
      </w:r>
      <w:r w:rsidR="00742E9D" w:rsidRPr="00AD6AD6">
        <w:rPr>
          <w:rFonts w:eastAsia="Times New Roman"/>
        </w:rPr>
        <w:t xml:space="preserve"> student must provide</w:t>
      </w:r>
      <w:r w:rsidR="00E3734D" w:rsidRPr="00AD6AD6">
        <w:rPr>
          <w:rFonts w:eastAsia="Times New Roman"/>
        </w:rPr>
        <w:t xml:space="preserve"> </w:t>
      </w:r>
      <w:r w:rsidR="00742E9D" w:rsidRPr="00AD6AD6">
        <w:rPr>
          <w:rFonts w:eastAsia="Times New Roman"/>
        </w:rPr>
        <w:t xml:space="preserve">verification of </w:t>
      </w:r>
      <w:r w:rsidR="00184890" w:rsidRPr="00AD6AD6">
        <w:rPr>
          <w:rFonts w:eastAsia="Times New Roman"/>
        </w:rPr>
        <w:t xml:space="preserve">certification. </w:t>
      </w:r>
      <w:r w:rsidR="00A066EB" w:rsidRPr="00AD6AD6">
        <w:rPr>
          <w:rFonts w:eastAsia="Times New Roman"/>
        </w:rPr>
        <w:t xml:space="preserve">Although </w:t>
      </w:r>
      <w:r w:rsidR="00936E25" w:rsidRPr="00AD6AD6">
        <w:rPr>
          <w:rFonts w:eastAsia="Times New Roman"/>
        </w:rPr>
        <w:t>th</w:t>
      </w:r>
      <w:r w:rsidR="006F621A" w:rsidRPr="00AD6AD6">
        <w:rPr>
          <w:rFonts w:eastAsia="Times New Roman"/>
        </w:rPr>
        <w:t>e</w:t>
      </w:r>
      <w:r w:rsidR="00936E25" w:rsidRPr="00AD6AD6">
        <w:rPr>
          <w:rFonts w:eastAsia="Times New Roman"/>
        </w:rPr>
        <w:t xml:space="preserve"> approach of </w:t>
      </w:r>
      <w:r w:rsidR="00797746" w:rsidRPr="00AD6AD6">
        <w:rPr>
          <w:rFonts w:eastAsia="Times New Roman"/>
        </w:rPr>
        <w:t>releas</w:t>
      </w:r>
      <w:r w:rsidR="00936E25" w:rsidRPr="00AD6AD6">
        <w:rPr>
          <w:rFonts w:eastAsia="Times New Roman"/>
        </w:rPr>
        <w:t>ing</w:t>
      </w:r>
      <w:r w:rsidR="00502636" w:rsidRPr="00AD6AD6">
        <w:rPr>
          <w:rFonts w:eastAsia="Times New Roman"/>
        </w:rPr>
        <w:t xml:space="preserve"> the </w:t>
      </w:r>
      <w:r w:rsidR="009476E5" w:rsidRPr="00AD6AD6">
        <w:rPr>
          <w:rFonts w:eastAsia="Times New Roman"/>
        </w:rPr>
        <w:t>musculoskeletal</w:t>
      </w:r>
      <w:r w:rsidR="00E3734D" w:rsidRPr="00AD6AD6">
        <w:rPr>
          <w:rFonts w:eastAsia="Times New Roman"/>
        </w:rPr>
        <w:t xml:space="preserve"> and nervous system </w:t>
      </w:r>
      <w:r w:rsidR="00502636" w:rsidRPr="00AD6AD6">
        <w:rPr>
          <w:rFonts w:eastAsia="Times New Roman"/>
        </w:rPr>
        <w:t>through the musc</w:t>
      </w:r>
      <w:r w:rsidR="006F621A" w:rsidRPr="00AD6AD6">
        <w:rPr>
          <w:rFonts w:eastAsia="Times New Roman"/>
        </w:rPr>
        <w:t>ular</w:t>
      </w:r>
      <w:r w:rsidR="00502636" w:rsidRPr="00AD6AD6">
        <w:rPr>
          <w:rFonts w:eastAsia="Times New Roman"/>
        </w:rPr>
        <w:t xml:space="preserve"> route is </w:t>
      </w:r>
      <w:r w:rsidR="00797746" w:rsidRPr="00AD6AD6">
        <w:rPr>
          <w:rFonts w:eastAsia="Times New Roman"/>
        </w:rPr>
        <w:t xml:space="preserve">extremely </w:t>
      </w:r>
      <w:r w:rsidR="003716E3" w:rsidRPr="00AD6AD6">
        <w:rPr>
          <w:rFonts w:eastAsia="Times New Roman"/>
        </w:rPr>
        <w:t xml:space="preserve">effective, </w:t>
      </w:r>
      <w:r w:rsidR="00797746" w:rsidRPr="00AD6AD6">
        <w:rPr>
          <w:rFonts w:eastAsia="Times New Roman"/>
        </w:rPr>
        <w:t>this</w:t>
      </w:r>
      <w:r w:rsidR="00B943D8" w:rsidRPr="00AD6AD6">
        <w:rPr>
          <w:rFonts w:eastAsia="Times New Roman"/>
        </w:rPr>
        <w:t xml:space="preserve"> is</w:t>
      </w:r>
      <w:r w:rsidR="00B943D8" w:rsidRPr="00AD6AD6">
        <w:rPr>
          <w:rFonts w:eastAsia="Times New Roman"/>
          <w:b/>
          <w:bCs/>
          <w:i/>
          <w:iCs/>
        </w:rPr>
        <w:t xml:space="preserve"> not a chiropractic course</w:t>
      </w:r>
      <w:r w:rsidR="002C13E3" w:rsidRPr="00AD6AD6">
        <w:rPr>
          <w:rFonts w:eastAsia="Times New Roman"/>
        </w:rPr>
        <w:t>,</w:t>
      </w:r>
      <w:r w:rsidR="001D51ED" w:rsidRPr="00AD6AD6">
        <w:rPr>
          <w:rFonts w:eastAsia="Times New Roman"/>
          <w:b/>
          <w:bCs/>
          <w:i/>
          <w:iCs/>
        </w:rPr>
        <w:t xml:space="preserve"> </w:t>
      </w:r>
      <w:r w:rsidR="002C13E3" w:rsidRPr="00AD6AD6">
        <w:rPr>
          <w:rFonts w:eastAsia="Times New Roman"/>
        </w:rPr>
        <w:t xml:space="preserve">so </w:t>
      </w:r>
      <w:r w:rsidR="00797746" w:rsidRPr="00AD6AD6">
        <w:rPr>
          <w:rFonts w:eastAsia="Times New Roman"/>
        </w:rPr>
        <w:t xml:space="preserve">previous work with muscles and connective tissues </w:t>
      </w:r>
      <w:r w:rsidR="00781BEB" w:rsidRPr="00AD6AD6">
        <w:rPr>
          <w:rFonts w:eastAsia="Times New Roman"/>
        </w:rPr>
        <w:t xml:space="preserve">of the horse </w:t>
      </w:r>
      <w:r w:rsidR="00936E25" w:rsidRPr="00AD6AD6">
        <w:rPr>
          <w:rFonts w:eastAsia="Times New Roman"/>
        </w:rPr>
        <w:t xml:space="preserve">is </w:t>
      </w:r>
      <w:r w:rsidR="00297C16" w:rsidRPr="00595B87">
        <w:rPr>
          <w:rFonts w:eastAsia="Times New Roman"/>
          <w:b/>
          <w:bCs/>
          <w:i/>
          <w:iCs/>
        </w:rPr>
        <w:t>mandatory</w:t>
      </w:r>
      <w:r w:rsidR="004B62A1" w:rsidRPr="00AD6AD6">
        <w:rPr>
          <w:rFonts w:eastAsia="Times New Roman"/>
        </w:rPr>
        <w:t>.</w:t>
      </w:r>
      <w:r w:rsidR="006E3024" w:rsidRPr="00AD6AD6">
        <w:rPr>
          <w:rFonts w:eastAsia="Times New Roman"/>
        </w:rPr>
        <w:t xml:space="preserve"> </w:t>
      </w:r>
    </w:p>
    <w:p w14:paraId="7A838217" w14:textId="3ABB7E3B" w:rsidR="009D2435" w:rsidRPr="00AD6AD6" w:rsidRDefault="004D0E2B" w:rsidP="00595B87">
      <w:pPr>
        <w:pStyle w:val="ListParagraph"/>
        <w:numPr>
          <w:ilvl w:val="0"/>
          <w:numId w:val="7"/>
        </w:numPr>
        <w:spacing w:after="0" w:line="260" w:lineRule="atLeast"/>
        <w:rPr>
          <w:rFonts w:eastAsia="Times New Roman"/>
        </w:rPr>
      </w:pPr>
      <w:r w:rsidRPr="00AD6AD6">
        <w:rPr>
          <w:rFonts w:eastAsia="Times New Roman"/>
        </w:rPr>
        <w:t>Students must be very familiar</w:t>
      </w:r>
      <w:r w:rsidR="00467F81" w:rsidRPr="00AD6AD6">
        <w:rPr>
          <w:rFonts w:eastAsia="Times New Roman"/>
        </w:rPr>
        <w:t xml:space="preserve"> </w:t>
      </w:r>
      <w:r w:rsidR="000C5E5D" w:rsidRPr="00AD6AD6">
        <w:rPr>
          <w:rFonts w:eastAsia="Times New Roman"/>
        </w:rPr>
        <w:t>with the information on</w:t>
      </w:r>
      <w:r w:rsidR="00467F81" w:rsidRPr="00AD6AD6">
        <w:rPr>
          <w:rFonts w:eastAsia="Times New Roman"/>
        </w:rPr>
        <w:t xml:space="preserve"> the VOM website</w:t>
      </w:r>
      <w:r w:rsidR="000C5E5D" w:rsidRPr="00AD6AD6">
        <w:rPr>
          <w:rFonts w:eastAsia="Times New Roman"/>
        </w:rPr>
        <w:t>,</w:t>
      </w:r>
      <w:r w:rsidR="00467F81" w:rsidRPr="00AD6AD6">
        <w:rPr>
          <w:rFonts w:eastAsia="Times New Roman"/>
        </w:rPr>
        <w:t xml:space="preserve"> a</w:t>
      </w:r>
      <w:r w:rsidR="00AA46D9" w:rsidRPr="00AD6AD6">
        <w:rPr>
          <w:rFonts w:eastAsia="Times New Roman"/>
        </w:rPr>
        <w:t xml:space="preserve">s we </w:t>
      </w:r>
      <w:r w:rsidR="00C67850" w:rsidRPr="00AD6AD6">
        <w:rPr>
          <w:rFonts w:eastAsia="Times New Roman"/>
        </w:rPr>
        <w:t xml:space="preserve">will be </w:t>
      </w:r>
      <w:r w:rsidR="008B6A7D" w:rsidRPr="00AD6AD6">
        <w:rPr>
          <w:rFonts w:eastAsia="Times New Roman"/>
        </w:rPr>
        <w:t>discussing the</w:t>
      </w:r>
      <w:r w:rsidR="000F65A5" w:rsidRPr="00AD6AD6">
        <w:rPr>
          <w:rFonts w:eastAsia="Times New Roman"/>
        </w:rPr>
        <w:t xml:space="preserve"> </w:t>
      </w:r>
      <w:r w:rsidR="00BA0A9B" w:rsidRPr="00AD6AD6">
        <w:rPr>
          <w:rFonts w:eastAsia="Times New Roman"/>
        </w:rPr>
        <w:t xml:space="preserve">origin of </w:t>
      </w:r>
      <w:r w:rsidR="00F05175" w:rsidRPr="00AD6AD6">
        <w:rPr>
          <w:rFonts w:eastAsia="Times New Roman"/>
        </w:rPr>
        <w:t xml:space="preserve">the </w:t>
      </w:r>
      <w:r w:rsidR="009E1325" w:rsidRPr="00AD6AD6">
        <w:rPr>
          <w:rFonts w:eastAsia="Times New Roman"/>
        </w:rPr>
        <w:t>uniqu</w:t>
      </w:r>
      <w:r w:rsidR="00AF087E" w:rsidRPr="00AD6AD6">
        <w:rPr>
          <w:rFonts w:eastAsia="Times New Roman"/>
        </w:rPr>
        <w:t>e</w:t>
      </w:r>
      <w:r w:rsidR="009E1325" w:rsidRPr="00AD6AD6">
        <w:rPr>
          <w:rFonts w:eastAsia="Times New Roman"/>
        </w:rPr>
        <w:t xml:space="preserve"> approach </w:t>
      </w:r>
      <w:r w:rsidR="00130421" w:rsidRPr="00AD6AD6">
        <w:rPr>
          <w:rFonts w:eastAsia="Times New Roman"/>
        </w:rPr>
        <w:t xml:space="preserve">of helping animals using </w:t>
      </w:r>
      <w:r w:rsidR="0041316D" w:rsidRPr="00AD6AD6">
        <w:rPr>
          <w:rFonts w:eastAsia="Times New Roman"/>
        </w:rPr>
        <w:t>muscul</w:t>
      </w:r>
      <w:r w:rsidR="000A6353">
        <w:rPr>
          <w:rFonts w:eastAsia="Times New Roman"/>
        </w:rPr>
        <w:t>o</w:t>
      </w:r>
      <w:r w:rsidR="0041316D" w:rsidRPr="00AD6AD6">
        <w:rPr>
          <w:rFonts w:eastAsia="Times New Roman"/>
        </w:rPr>
        <w:t>skeletal release technology</w:t>
      </w:r>
      <w:r w:rsidRPr="00AD6AD6">
        <w:rPr>
          <w:rFonts w:eastAsia="Times New Roman"/>
        </w:rPr>
        <w:t xml:space="preserve">, also known as </w:t>
      </w:r>
      <w:r w:rsidR="00C40572" w:rsidRPr="00AD6AD6">
        <w:rPr>
          <w:rFonts w:eastAsia="Times New Roman"/>
        </w:rPr>
        <w:t>VMR</w:t>
      </w:r>
      <w:r w:rsidR="00E319A1" w:rsidRPr="00AD6AD6">
        <w:rPr>
          <w:rFonts w:eastAsia="Times New Roman"/>
        </w:rPr>
        <w:t>.</w:t>
      </w:r>
      <w:r w:rsidR="00971CE0" w:rsidRPr="00AD6AD6">
        <w:rPr>
          <w:rFonts w:eastAsia="Times New Roman"/>
        </w:rPr>
        <w:t xml:space="preserve"> </w:t>
      </w:r>
      <w:r w:rsidR="008B6A7D" w:rsidRPr="00AD6AD6">
        <w:rPr>
          <w:rFonts w:eastAsia="Times New Roman"/>
        </w:rPr>
        <w:t>W</w:t>
      </w:r>
      <w:r w:rsidRPr="00AD6AD6">
        <w:rPr>
          <w:rFonts w:eastAsia="Times New Roman"/>
        </w:rPr>
        <w:t>e</w:t>
      </w:r>
      <w:r w:rsidR="008B6A7D" w:rsidRPr="00AD6AD6">
        <w:rPr>
          <w:rFonts w:eastAsia="Times New Roman"/>
        </w:rPr>
        <w:t xml:space="preserve"> will also </w:t>
      </w:r>
      <w:r w:rsidR="001C3AB6" w:rsidRPr="00AD6AD6">
        <w:rPr>
          <w:rFonts w:eastAsia="Times New Roman"/>
        </w:rPr>
        <w:t xml:space="preserve">talk about </w:t>
      </w:r>
      <w:r w:rsidR="008B6A7D" w:rsidRPr="00AD6AD6">
        <w:rPr>
          <w:rFonts w:eastAsia="Times New Roman"/>
        </w:rPr>
        <w:t>further education opportunities</w:t>
      </w:r>
      <w:r w:rsidR="00FD08CB" w:rsidRPr="00AD6AD6">
        <w:rPr>
          <w:rFonts w:eastAsia="Times New Roman"/>
        </w:rPr>
        <w:t xml:space="preserve"> t</w:t>
      </w:r>
      <w:r w:rsidR="00121F69" w:rsidRPr="00AD6AD6">
        <w:rPr>
          <w:rFonts w:eastAsia="Times New Roman"/>
        </w:rPr>
        <w:t>o take your</w:t>
      </w:r>
      <w:r w:rsidR="00083E2A" w:rsidRPr="00AD6AD6">
        <w:rPr>
          <w:rFonts w:eastAsia="Times New Roman"/>
        </w:rPr>
        <w:t xml:space="preserve"> knowledge</w:t>
      </w:r>
      <w:r w:rsidR="00CC15E5">
        <w:rPr>
          <w:rFonts w:eastAsia="Times New Roman"/>
        </w:rPr>
        <w:t xml:space="preserve"> of</w:t>
      </w:r>
      <w:r w:rsidR="00121F69" w:rsidRPr="00AD6AD6">
        <w:rPr>
          <w:rFonts w:eastAsia="Times New Roman"/>
        </w:rPr>
        <w:t xml:space="preserve"> </w:t>
      </w:r>
      <w:r w:rsidR="009E17B4" w:rsidRPr="00AD6AD6">
        <w:rPr>
          <w:rFonts w:eastAsia="Times New Roman"/>
        </w:rPr>
        <w:t xml:space="preserve">and </w:t>
      </w:r>
      <w:r w:rsidR="00121F69" w:rsidRPr="00AD6AD6">
        <w:rPr>
          <w:rFonts w:eastAsia="Times New Roman"/>
        </w:rPr>
        <w:t>career</w:t>
      </w:r>
      <w:r w:rsidR="00CC15E5">
        <w:rPr>
          <w:rFonts w:eastAsia="Times New Roman"/>
        </w:rPr>
        <w:t xml:space="preserve"> in</w:t>
      </w:r>
      <w:r w:rsidR="00121F69" w:rsidRPr="00AD6AD6">
        <w:rPr>
          <w:rFonts w:eastAsia="Times New Roman"/>
        </w:rPr>
        <w:t xml:space="preserve"> </w:t>
      </w:r>
      <w:r w:rsidR="00B773A0" w:rsidRPr="00AD6AD6">
        <w:rPr>
          <w:rFonts w:eastAsia="Times New Roman"/>
        </w:rPr>
        <w:t>working</w:t>
      </w:r>
      <w:r w:rsidR="00121F69" w:rsidRPr="00AD6AD6">
        <w:rPr>
          <w:rFonts w:eastAsia="Times New Roman"/>
        </w:rPr>
        <w:t xml:space="preserve"> with </w:t>
      </w:r>
      <w:r w:rsidR="00867AF4" w:rsidRPr="00AD6AD6">
        <w:rPr>
          <w:rFonts w:eastAsia="Times New Roman"/>
        </w:rPr>
        <w:t xml:space="preserve">horses to the next level. </w:t>
      </w:r>
    </w:p>
    <w:p w14:paraId="232D315E" w14:textId="0C0A96EF" w:rsidR="00731E1C" w:rsidRPr="00AD6AD6" w:rsidRDefault="00F2238B" w:rsidP="00595B87">
      <w:pPr>
        <w:pStyle w:val="ListParagraph"/>
        <w:numPr>
          <w:ilvl w:val="0"/>
          <w:numId w:val="7"/>
        </w:numPr>
        <w:spacing w:after="0" w:line="260" w:lineRule="atLeast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094AAE" w:rsidRPr="00AD6AD6">
        <w:rPr>
          <w:rFonts w:eastAsia="Times New Roman"/>
        </w:rPr>
        <w:t>course</w:t>
      </w:r>
      <w:r>
        <w:rPr>
          <w:rFonts w:eastAsia="Times New Roman"/>
        </w:rPr>
        <w:t xml:space="preserve"> has been developed by MC Kidd</w:t>
      </w:r>
      <w:r w:rsidR="00A14CD5" w:rsidRPr="00AD6AD6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="009D2435" w:rsidRPr="00AD6AD6">
        <w:rPr>
          <w:rFonts w:eastAsia="Times New Roman"/>
        </w:rPr>
        <w:t>was</w:t>
      </w:r>
      <w:r w:rsidR="009F7F84" w:rsidRPr="00AD6AD6">
        <w:rPr>
          <w:rFonts w:eastAsia="Times New Roman"/>
        </w:rPr>
        <w:t xml:space="preserve"> </w:t>
      </w:r>
      <w:r w:rsidR="00094AAE" w:rsidRPr="00AD6AD6">
        <w:rPr>
          <w:rFonts w:eastAsia="Times New Roman"/>
        </w:rPr>
        <w:t>approved by Dr.</w:t>
      </w:r>
      <w:r w:rsidR="000C5E5D" w:rsidRPr="00AD6AD6">
        <w:rPr>
          <w:rFonts w:eastAsia="Times New Roman"/>
        </w:rPr>
        <w:t> </w:t>
      </w:r>
      <w:r w:rsidR="00094AAE" w:rsidRPr="00AD6AD6">
        <w:rPr>
          <w:rFonts w:eastAsia="Times New Roman"/>
        </w:rPr>
        <w:t>Inma</w:t>
      </w:r>
      <w:r w:rsidR="000A3C8B" w:rsidRPr="00AD6AD6">
        <w:rPr>
          <w:rFonts w:eastAsia="Times New Roman"/>
        </w:rPr>
        <w:t xml:space="preserve">n </w:t>
      </w:r>
      <w:r w:rsidR="00094AAE" w:rsidRPr="00AD6AD6">
        <w:rPr>
          <w:rFonts w:eastAsia="Times New Roman"/>
        </w:rPr>
        <w:t xml:space="preserve">as a </w:t>
      </w:r>
      <w:r w:rsidR="00F03097" w:rsidRPr="00AD6AD6">
        <w:rPr>
          <w:rFonts w:eastAsia="Times New Roman"/>
        </w:rPr>
        <w:t xml:space="preserve">usage and </w:t>
      </w:r>
      <w:r w:rsidR="00094AAE" w:rsidRPr="00AD6AD6">
        <w:rPr>
          <w:rFonts w:eastAsia="Times New Roman"/>
        </w:rPr>
        <w:t xml:space="preserve">applications </w:t>
      </w:r>
      <w:r w:rsidR="00F03097" w:rsidRPr="00AD6AD6">
        <w:rPr>
          <w:rFonts w:eastAsia="Times New Roman"/>
        </w:rPr>
        <w:t xml:space="preserve">educational </w:t>
      </w:r>
      <w:r w:rsidR="009E4D58" w:rsidRPr="00AD6AD6">
        <w:rPr>
          <w:rFonts w:eastAsia="Times New Roman"/>
        </w:rPr>
        <w:t>opportunity</w:t>
      </w:r>
      <w:r w:rsidR="0095504D" w:rsidRPr="00AD6AD6">
        <w:rPr>
          <w:rFonts w:eastAsia="Times New Roman"/>
        </w:rPr>
        <w:t xml:space="preserve">. It </w:t>
      </w:r>
      <w:r w:rsidR="004C5A7B" w:rsidRPr="00AD6AD6">
        <w:rPr>
          <w:rFonts w:eastAsia="Times New Roman"/>
        </w:rPr>
        <w:t xml:space="preserve">was </w:t>
      </w:r>
      <w:r w:rsidR="00955BAF" w:rsidRPr="00AD6AD6">
        <w:rPr>
          <w:rFonts w:eastAsia="Times New Roman"/>
        </w:rPr>
        <w:t>designed to</w:t>
      </w:r>
      <w:r w:rsidR="009E4D58" w:rsidRPr="00AD6AD6">
        <w:rPr>
          <w:rFonts w:eastAsia="Times New Roman"/>
        </w:rPr>
        <w:t xml:space="preserve"> help individuals</w:t>
      </w:r>
      <w:r w:rsidR="00C3537E" w:rsidRPr="00AD6AD6">
        <w:rPr>
          <w:rFonts w:eastAsia="Times New Roman"/>
        </w:rPr>
        <w:t xml:space="preserve"> advance</w:t>
      </w:r>
      <w:r w:rsidR="009E4D58" w:rsidRPr="00AD6AD6">
        <w:rPr>
          <w:rFonts w:eastAsia="Times New Roman"/>
        </w:rPr>
        <w:t xml:space="preserve"> their understanding </w:t>
      </w:r>
      <w:r w:rsidR="006B7630" w:rsidRPr="00AD6AD6">
        <w:rPr>
          <w:rFonts w:eastAsia="Times New Roman"/>
        </w:rPr>
        <w:t xml:space="preserve">of </w:t>
      </w:r>
      <w:r w:rsidR="00A503A0" w:rsidRPr="00AD6AD6">
        <w:rPr>
          <w:rFonts w:eastAsia="Times New Roman"/>
        </w:rPr>
        <w:t>musculoskeletal</w:t>
      </w:r>
      <w:r w:rsidR="006B7630" w:rsidRPr="00AD6AD6">
        <w:rPr>
          <w:rFonts w:eastAsia="Times New Roman"/>
        </w:rPr>
        <w:t xml:space="preserve"> systems </w:t>
      </w:r>
      <w:r w:rsidR="009E4D58" w:rsidRPr="00AD6AD6">
        <w:rPr>
          <w:rFonts w:eastAsia="Times New Roman"/>
        </w:rPr>
        <w:t xml:space="preserve">and </w:t>
      </w:r>
      <w:r w:rsidR="00C845B7" w:rsidRPr="00AD6AD6">
        <w:rPr>
          <w:rFonts w:eastAsia="Times New Roman"/>
        </w:rPr>
        <w:t>be able to</w:t>
      </w:r>
      <w:r w:rsidR="00046808" w:rsidRPr="00AD6AD6">
        <w:rPr>
          <w:rFonts w:eastAsia="Times New Roman"/>
        </w:rPr>
        <w:t xml:space="preserve"> apply </w:t>
      </w:r>
      <w:r w:rsidR="0075375A" w:rsidRPr="00AD6AD6">
        <w:rPr>
          <w:rFonts w:eastAsia="Times New Roman"/>
        </w:rPr>
        <w:t xml:space="preserve">specific </w:t>
      </w:r>
      <w:r w:rsidR="004419F3">
        <w:rPr>
          <w:rFonts w:eastAsia="Times New Roman"/>
        </w:rPr>
        <w:t>mechanical</w:t>
      </w:r>
      <w:r w:rsidR="00744481" w:rsidRPr="00AD6AD6">
        <w:rPr>
          <w:rFonts w:eastAsia="Times New Roman"/>
        </w:rPr>
        <w:t xml:space="preserve"> </w:t>
      </w:r>
      <w:r w:rsidR="004B11EE" w:rsidRPr="00AD6AD6">
        <w:rPr>
          <w:rFonts w:eastAsia="Times New Roman"/>
        </w:rPr>
        <w:t xml:space="preserve">tools </w:t>
      </w:r>
      <w:r w:rsidR="00A0381A" w:rsidRPr="00AD6AD6">
        <w:rPr>
          <w:rFonts w:eastAsia="Times New Roman"/>
        </w:rPr>
        <w:t>to</w:t>
      </w:r>
      <w:r w:rsidR="00046808" w:rsidRPr="00AD6AD6">
        <w:rPr>
          <w:rFonts w:eastAsia="Times New Roman"/>
        </w:rPr>
        <w:t xml:space="preserve"> </w:t>
      </w:r>
      <w:r w:rsidR="000A3C8B" w:rsidRPr="00AD6AD6">
        <w:rPr>
          <w:rFonts w:eastAsia="Times New Roman"/>
        </w:rPr>
        <w:t>complement</w:t>
      </w:r>
      <w:r w:rsidR="007B58FF" w:rsidRPr="00AD6AD6">
        <w:rPr>
          <w:rFonts w:eastAsia="Times New Roman"/>
        </w:rPr>
        <w:t xml:space="preserve"> </w:t>
      </w:r>
      <w:r w:rsidR="00D1109F" w:rsidRPr="00AD6AD6">
        <w:rPr>
          <w:rFonts w:eastAsia="Times New Roman"/>
        </w:rPr>
        <w:t xml:space="preserve">any </w:t>
      </w:r>
      <w:r w:rsidR="00D01443" w:rsidRPr="00AD6AD6">
        <w:rPr>
          <w:rFonts w:eastAsia="Times New Roman"/>
        </w:rPr>
        <w:t>wellness</w:t>
      </w:r>
      <w:r w:rsidR="00D1109F" w:rsidRPr="00AD6AD6">
        <w:rPr>
          <w:rFonts w:eastAsia="Times New Roman"/>
        </w:rPr>
        <w:t xml:space="preserve"> approach</w:t>
      </w:r>
      <w:r w:rsidR="00A503A0" w:rsidRPr="00AD6AD6">
        <w:rPr>
          <w:rFonts w:eastAsia="Times New Roman"/>
        </w:rPr>
        <w:t>.</w:t>
      </w:r>
    </w:p>
    <w:p w14:paraId="40B788F3" w14:textId="77777777" w:rsidR="00E44BDE" w:rsidRPr="00AD6AD6" w:rsidRDefault="00E44BDE" w:rsidP="00595B87">
      <w:pPr>
        <w:spacing w:after="0" w:line="260" w:lineRule="atLeast"/>
        <w:rPr>
          <w:rFonts w:eastAsia="Times New Roman"/>
        </w:rPr>
      </w:pPr>
    </w:p>
    <w:p w14:paraId="61CCC84A" w14:textId="7D09324A" w:rsidR="00585838" w:rsidRPr="00595B87" w:rsidRDefault="00585838" w:rsidP="005A5F7C">
      <w:pPr>
        <w:spacing w:after="0" w:line="260" w:lineRule="atLeast"/>
        <w:rPr>
          <w:rFonts w:eastAsia="Times New Roman"/>
          <w:b/>
          <w:bCs/>
        </w:rPr>
      </w:pPr>
      <w:r w:rsidRPr="00AD6AD6">
        <w:rPr>
          <w:rFonts w:eastAsia="Times New Roman"/>
          <w:b/>
          <w:bCs/>
        </w:rPr>
        <w:t xml:space="preserve">Recommended Reading </w:t>
      </w:r>
      <w:r w:rsidR="00F1566E" w:rsidRPr="00AD6AD6">
        <w:rPr>
          <w:rFonts w:eastAsia="Times New Roman"/>
          <w:b/>
          <w:bCs/>
        </w:rPr>
        <w:t>M</w:t>
      </w:r>
      <w:r w:rsidRPr="00AD6AD6">
        <w:rPr>
          <w:rFonts w:eastAsia="Times New Roman"/>
          <w:b/>
          <w:bCs/>
        </w:rPr>
        <w:t>aterials</w:t>
      </w:r>
    </w:p>
    <w:p w14:paraId="673035F4" w14:textId="32362040" w:rsidR="00860038" w:rsidRPr="00595B87" w:rsidRDefault="00DB4F53" w:rsidP="00F64283">
      <w:pPr>
        <w:pStyle w:val="ListParagraph"/>
        <w:keepNext/>
        <w:numPr>
          <w:ilvl w:val="0"/>
          <w:numId w:val="9"/>
        </w:numPr>
        <w:spacing w:after="0" w:line="260" w:lineRule="atLeast"/>
        <w:ind w:hanging="720"/>
        <w:rPr>
          <w:rFonts w:eastAsia="Times New Roman"/>
        </w:rPr>
      </w:pPr>
      <w:r w:rsidRPr="00595B87">
        <w:rPr>
          <w:rFonts w:eastAsia="Times New Roman"/>
        </w:rPr>
        <w:t>Jim Masterson</w:t>
      </w:r>
      <w:r w:rsidR="00BB5887" w:rsidRPr="00AD6AD6">
        <w:rPr>
          <w:rFonts w:eastAsia="Times New Roman"/>
        </w:rPr>
        <w:t xml:space="preserve"> of</w:t>
      </w:r>
      <w:r w:rsidRPr="00595B87">
        <w:rPr>
          <w:rFonts w:eastAsia="Times New Roman"/>
        </w:rPr>
        <w:t xml:space="preserve"> The Masterson Method</w:t>
      </w:r>
      <w:r w:rsidR="0019145B">
        <w:rPr>
          <w:rFonts w:eastAsia="Times New Roman"/>
        </w:rPr>
        <w:t>:</w:t>
      </w:r>
      <w:r w:rsidR="00BB5887" w:rsidRPr="00AD6AD6">
        <w:rPr>
          <w:rFonts w:eastAsia="Times New Roman"/>
        </w:rPr>
        <w:t xml:space="preserve"> </w:t>
      </w:r>
      <w:r w:rsidR="00BB5887" w:rsidRPr="00AD6AD6">
        <w:rPr>
          <w:rFonts w:eastAsia="Times New Roman"/>
          <w:i/>
          <w:iCs/>
        </w:rPr>
        <w:t>Beyond Horse Massage</w:t>
      </w:r>
      <w:r w:rsidR="0019145B">
        <w:rPr>
          <w:rFonts w:eastAsia="Times New Roman"/>
        </w:rPr>
        <w:t xml:space="preserve"> and/or any of his other books</w:t>
      </w:r>
    </w:p>
    <w:p w14:paraId="36DE6E8C" w14:textId="6C81D29B" w:rsidR="001A7CBD" w:rsidRPr="00595B87" w:rsidRDefault="001A7CBD" w:rsidP="00F64283">
      <w:pPr>
        <w:pStyle w:val="ListParagraph"/>
        <w:keepNext/>
        <w:numPr>
          <w:ilvl w:val="0"/>
          <w:numId w:val="9"/>
        </w:numPr>
        <w:spacing w:after="0" w:line="260" w:lineRule="atLeast"/>
        <w:ind w:hanging="720"/>
        <w:rPr>
          <w:rFonts w:eastAsia="Times New Roman"/>
        </w:rPr>
      </w:pPr>
      <w:r w:rsidRPr="00595B87">
        <w:rPr>
          <w:rFonts w:eastAsia="Times New Roman"/>
        </w:rPr>
        <w:t xml:space="preserve">Linda Tellington-Jones </w:t>
      </w:r>
      <w:r w:rsidR="0019145B">
        <w:rPr>
          <w:rFonts w:eastAsia="Times New Roman"/>
        </w:rPr>
        <w:t>with</w:t>
      </w:r>
      <w:r w:rsidR="0019145B" w:rsidRPr="00595B87">
        <w:rPr>
          <w:rFonts w:eastAsia="Times New Roman"/>
        </w:rPr>
        <w:t xml:space="preserve"> </w:t>
      </w:r>
      <w:r w:rsidRPr="00595B87">
        <w:rPr>
          <w:rFonts w:eastAsia="Times New Roman"/>
        </w:rPr>
        <w:t xml:space="preserve">Sybil </w:t>
      </w:r>
      <w:r w:rsidR="00E23678" w:rsidRPr="00595B87">
        <w:rPr>
          <w:rFonts w:eastAsia="Times New Roman"/>
        </w:rPr>
        <w:t>Taylor</w:t>
      </w:r>
      <w:r w:rsidR="0019145B">
        <w:rPr>
          <w:rFonts w:eastAsia="Times New Roman"/>
        </w:rPr>
        <w:t>:</w:t>
      </w:r>
      <w:r w:rsidR="00E23678" w:rsidRPr="00595B87">
        <w:rPr>
          <w:rFonts w:eastAsia="Times New Roman"/>
        </w:rPr>
        <w:t xml:space="preserve"> </w:t>
      </w:r>
      <w:r w:rsidR="00D3130C" w:rsidRPr="00595B87">
        <w:rPr>
          <w:rFonts w:eastAsia="Times New Roman"/>
          <w:i/>
          <w:iCs/>
        </w:rPr>
        <w:t>The</w:t>
      </w:r>
      <w:r w:rsidR="00FD6CC8" w:rsidRPr="00595B87">
        <w:rPr>
          <w:rFonts w:eastAsia="Times New Roman"/>
          <w:i/>
          <w:iCs/>
        </w:rPr>
        <w:t xml:space="preserve"> Tellington TTouch</w:t>
      </w:r>
      <w:r w:rsidR="0019145B">
        <w:rPr>
          <w:rFonts w:eastAsia="Times New Roman"/>
        </w:rPr>
        <w:t xml:space="preserve"> </w:t>
      </w:r>
      <w:r w:rsidR="00F64283">
        <w:rPr>
          <w:rFonts w:eastAsia="Times New Roman"/>
        </w:rPr>
        <w:t>and/</w:t>
      </w:r>
      <w:r w:rsidR="00BB5887" w:rsidRPr="00AD6AD6">
        <w:rPr>
          <w:rFonts w:eastAsia="Times New Roman"/>
        </w:rPr>
        <w:t>or any other books by Linda</w:t>
      </w:r>
    </w:p>
    <w:p w14:paraId="4DC4F077" w14:textId="15A17E45" w:rsidR="008F79A7" w:rsidRPr="00E169B2" w:rsidRDefault="00D3130C" w:rsidP="00595B87">
      <w:pPr>
        <w:pStyle w:val="ListParagraph"/>
        <w:numPr>
          <w:ilvl w:val="0"/>
          <w:numId w:val="9"/>
        </w:numPr>
        <w:spacing w:after="0" w:line="260" w:lineRule="atLeast"/>
        <w:ind w:left="0" w:firstLine="0"/>
        <w:rPr>
          <w:rFonts w:eastAsia="Times New Roman"/>
        </w:rPr>
      </w:pPr>
      <w:r w:rsidRPr="00595B87">
        <w:rPr>
          <w:rFonts w:eastAsia="Times New Roman"/>
        </w:rPr>
        <w:t>Richard Gordon</w:t>
      </w:r>
      <w:r w:rsidR="00577372" w:rsidRPr="00AD6AD6">
        <w:rPr>
          <w:rFonts w:eastAsia="Times New Roman"/>
        </w:rPr>
        <w:t>,</w:t>
      </w:r>
      <w:r w:rsidRPr="00595B87">
        <w:rPr>
          <w:rFonts w:eastAsia="Times New Roman"/>
        </w:rPr>
        <w:t xml:space="preserve"> </w:t>
      </w:r>
      <w:r w:rsidR="008F79A7" w:rsidRPr="00595B87">
        <w:rPr>
          <w:rFonts w:eastAsia="Times New Roman"/>
          <w:i/>
          <w:iCs/>
        </w:rPr>
        <w:t>Quantum-Touch</w:t>
      </w:r>
    </w:p>
    <w:p w14:paraId="638F7281" w14:textId="627543BF" w:rsidR="00E169B2" w:rsidRPr="0072262D" w:rsidRDefault="00C869F9" w:rsidP="00595B87">
      <w:pPr>
        <w:pStyle w:val="ListParagraph"/>
        <w:numPr>
          <w:ilvl w:val="0"/>
          <w:numId w:val="9"/>
        </w:numPr>
        <w:spacing w:after="0" w:line="260" w:lineRule="atLeast"/>
        <w:ind w:left="0" w:firstLine="0"/>
        <w:rPr>
          <w:rFonts w:eastAsia="Times New Roman"/>
        </w:rPr>
      </w:pPr>
      <w:r w:rsidRPr="00EC5E18">
        <w:rPr>
          <w:rFonts w:eastAsia="Times New Roman"/>
        </w:rPr>
        <w:t>Sara W</w:t>
      </w:r>
      <w:r w:rsidR="00EC5E18" w:rsidRPr="00EC5E18">
        <w:rPr>
          <w:rFonts w:eastAsia="Times New Roman"/>
        </w:rPr>
        <w:t xml:space="preserve">yche: </w:t>
      </w:r>
      <w:r w:rsidRPr="00EC5E18">
        <w:rPr>
          <w:rFonts w:eastAsia="Times New Roman"/>
          <w:i/>
          <w:iCs/>
        </w:rPr>
        <w:t>The Horse's Muscles in Motion</w:t>
      </w:r>
    </w:p>
    <w:p w14:paraId="56F5010C" w14:textId="18406854" w:rsidR="0072262D" w:rsidRPr="00EC5E18" w:rsidRDefault="00F2238B" w:rsidP="00943B5D">
      <w:pPr>
        <w:pStyle w:val="ListParagraph"/>
        <w:spacing w:after="0" w:line="260" w:lineRule="atLeast"/>
        <w:ind w:left="0"/>
        <w:rPr>
          <w:rFonts w:eastAsia="Times New Roman"/>
        </w:rPr>
      </w:pPr>
      <w:r>
        <w:rPr>
          <w:rFonts w:eastAsia="Times New Roman"/>
        </w:rPr>
        <w:t xml:space="preserve">Stay tuned for a novel dedicated to Dr. Bill Inman to be published in early 2025 and will be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upcoming recommended read!</w:t>
      </w:r>
    </w:p>
    <w:p w14:paraId="23DB72EC" w14:textId="77777777" w:rsidR="002B43E7" w:rsidRPr="00AD6AD6" w:rsidRDefault="002B43E7" w:rsidP="00595B87">
      <w:pPr>
        <w:spacing w:after="0" w:line="260" w:lineRule="atLeast"/>
        <w:jc w:val="center"/>
        <w:rPr>
          <w:rFonts w:eastAsia="Times New Roman"/>
        </w:rPr>
      </w:pPr>
    </w:p>
    <w:p w14:paraId="374B38F1" w14:textId="79D991FC" w:rsidR="00F41974" w:rsidRPr="00AD6AD6" w:rsidRDefault="00F41974" w:rsidP="00595B87">
      <w:pPr>
        <w:keepNext/>
        <w:spacing w:after="0" w:line="260" w:lineRule="atLeast"/>
        <w:rPr>
          <w:b/>
          <w:bCs/>
        </w:rPr>
      </w:pPr>
      <w:r w:rsidRPr="00AD6AD6">
        <w:rPr>
          <w:b/>
          <w:bCs/>
        </w:rPr>
        <w:lastRenderedPageBreak/>
        <w:t>Fees</w:t>
      </w:r>
      <w:r w:rsidR="00FF1D94" w:rsidRPr="00AD6AD6">
        <w:rPr>
          <w:b/>
          <w:bCs/>
        </w:rPr>
        <w:t xml:space="preserve"> (</w:t>
      </w:r>
      <w:r w:rsidR="00FF1D94" w:rsidRPr="00595B87">
        <w:rPr>
          <w:b/>
          <w:bCs/>
          <w:i/>
          <w:iCs/>
        </w:rPr>
        <w:t>not</w:t>
      </w:r>
      <w:r w:rsidR="00FF1D94" w:rsidRPr="00AD6AD6">
        <w:rPr>
          <w:b/>
          <w:bCs/>
        </w:rPr>
        <w:t xml:space="preserve"> includ</w:t>
      </w:r>
      <w:r w:rsidR="001A156E">
        <w:rPr>
          <w:b/>
          <w:bCs/>
        </w:rPr>
        <w:t>ing</w:t>
      </w:r>
      <w:r w:rsidR="00FF1D94" w:rsidRPr="00AD6AD6">
        <w:rPr>
          <w:b/>
          <w:bCs/>
        </w:rPr>
        <w:t xml:space="preserve"> food or lodging)</w:t>
      </w:r>
    </w:p>
    <w:p w14:paraId="50FB0A4D" w14:textId="3484C3D6" w:rsidR="00FF1D94" w:rsidRPr="00595B87" w:rsidRDefault="00550831" w:rsidP="00595B87">
      <w:pPr>
        <w:pStyle w:val="ListParagraph"/>
        <w:keepNext/>
        <w:numPr>
          <w:ilvl w:val="0"/>
          <w:numId w:val="9"/>
        </w:numPr>
        <w:spacing w:after="0" w:line="260" w:lineRule="atLeast"/>
        <w:ind w:left="0" w:firstLine="0"/>
        <w:rPr>
          <w:rFonts w:eastAsia="Times New Roman"/>
        </w:rPr>
      </w:pPr>
      <w:r w:rsidRPr="00595B87">
        <w:rPr>
          <w:rFonts w:eastAsia="Times New Roman"/>
        </w:rPr>
        <w:t xml:space="preserve">Group </w:t>
      </w:r>
      <w:r w:rsidR="001854AD" w:rsidRPr="00AD6AD6">
        <w:rPr>
          <w:rFonts w:eastAsia="Times New Roman"/>
        </w:rPr>
        <w:t>c</w:t>
      </w:r>
      <w:r w:rsidRPr="00595B87">
        <w:rPr>
          <w:rFonts w:eastAsia="Times New Roman"/>
        </w:rPr>
        <w:t xml:space="preserve">ourse </w:t>
      </w:r>
      <w:r w:rsidR="001854AD" w:rsidRPr="00AD6AD6">
        <w:rPr>
          <w:rFonts w:eastAsia="Times New Roman"/>
        </w:rPr>
        <w:t>f</w:t>
      </w:r>
      <w:r w:rsidRPr="00595B87">
        <w:rPr>
          <w:rFonts w:eastAsia="Times New Roman"/>
        </w:rPr>
        <w:t>ee</w:t>
      </w:r>
      <w:r w:rsidR="00F41974" w:rsidRPr="00AD6AD6">
        <w:rPr>
          <w:rFonts w:eastAsia="Times New Roman"/>
        </w:rPr>
        <w:t>:</w:t>
      </w:r>
      <w:r w:rsidRPr="00595B87">
        <w:rPr>
          <w:rFonts w:eastAsia="Times New Roman"/>
        </w:rPr>
        <w:t xml:space="preserve"> $</w:t>
      </w:r>
      <w:r w:rsidR="00C7743B">
        <w:rPr>
          <w:rFonts w:eastAsia="Times New Roman"/>
        </w:rPr>
        <w:t>1</w:t>
      </w:r>
      <w:r w:rsidR="00F41974" w:rsidRPr="00AD6AD6">
        <w:rPr>
          <w:rFonts w:eastAsia="Times New Roman"/>
        </w:rPr>
        <w:t>,</w:t>
      </w:r>
      <w:r w:rsidR="00C7743B">
        <w:rPr>
          <w:rFonts w:eastAsia="Times New Roman"/>
        </w:rPr>
        <w:t>5</w:t>
      </w:r>
      <w:r w:rsidRPr="00595B87">
        <w:rPr>
          <w:rFonts w:eastAsia="Times New Roman"/>
        </w:rPr>
        <w:t>00</w:t>
      </w:r>
      <w:r w:rsidR="00C7743B">
        <w:rPr>
          <w:rFonts w:eastAsia="Times New Roman"/>
        </w:rPr>
        <w:t xml:space="preserve"> for four days and $1800 for the fifth day bonus.</w:t>
      </w:r>
    </w:p>
    <w:p w14:paraId="7F878EB0" w14:textId="52A97772" w:rsidR="00FD1EFB" w:rsidRPr="00595B87" w:rsidRDefault="00315AC3" w:rsidP="00F64283">
      <w:pPr>
        <w:pStyle w:val="ListParagraph"/>
        <w:keepNext/>
        <w:numPr>
          <w:ilvl w:val="0"/>
          <w:numId w:val="9"/>
        </w:numPr>
        <w:spacing w:after="0" w:line="260" w:lineRule="atLeast"/>
        <w:ind w:left="0" w:firstLine="0"/>
        <w:rPr>
          <w:rFonts w:eastAsia="Times New Roman"/>
        </w:rPr>
      </w:pPr>
      <w:r w:rsidRPr="00595B87">
        <w:rPr>
          <w:rFonts w:eastAsia="Times New Roman"/>
        </w:rPr>
        <w:t>Private</w:t>
      </w:r>
      <w:r w:rsidR="001854AD" w:rsidRPr="00595B87">
        <w:rPr>
          <w:rFonts w:eastAsia="Times New Roman"/>
        </w:rPr>
        <w:t>,</w:t>
      </w:r>
      <w:r w:rsidRPr="00595B87">
        <w:rPr>
          <w:rFonts w:eastAsia="Times New Roman"/>
        </w:rPr>
        <w:t xml:space="preserve"> </w:t>
      </w:r>
      <w:r w:rsidR="001854AD" w:rsidRPr="00595B87">
        <w:rPr>
          <w:rFonts w:eastAsia="Times New Roman"/>
        </w:rPr>
        <w:t>i</w:t>
      </w:r>
      <w:r w:rsidRPr="00595B87">
        <w:rPr>
          <w:rFonts w:eastAsia="Times New Roman"/>
        </w:rPr>
        <w:t xml:space="preserve">ndividual </w:t>
      </w:r>
      <w:r w:rsidR="001854AD" w:rsidRPr="00595B87">
        <w:rPr>
          <w:rFonts w:eastAsia="Times New Roman"/>
        </w:rPr>
        <w:t>c</w:t>
      </w:r>
      <w:r w:rsidRPr="00595B87">
        <w:rPr>
          <w:rFonts w:eastAsia="Times New Roman"/>
        </w:rPr>
        <w:t xml:space="preserve">ourse </w:t>
      </w:r>
      <w:r w:rsidR="001854AD" w:rsidRPr="00595B87">
        <w:rPr>
          <w:rFonts w:eastAsia="Times New Roman"/>
        </w:rPr>
        <w:t>f</w:t>
      </w:r>
      <w:r w:rsidRPr="00595B87">
        <w:rPr>
          <w:rFonts w:eastAsia="Times New Roman"/>
        </w:rPr>
        <w:t>ee</w:t>
      </w:r>
      <w:r w:rsidR="00F41974" w:rsidRPr="00595B87">
        <w:rPr>
          <w:rFonts w:eastAsia="Times New Roman"/>
        </w:rPr>
        <w:t>:</w:t>
      </w:r>
      <w:r w:rsidRPr="00595B87">
        <w:rPr>
          <w:rFonts w:eastAsia="Times New Roman"/>
        </w:rPr>
        <w:t xml:space="preserve"> </w:t>
      </w:r>
      <w:r w:rsidR="00480CAD" w:rsidRPr="00595B87">
        <w:rPr>
          <w:rFonts w:eastAsia="Times New Roman"/>
        </w:rPr>
        <w:t>$2</w:t>
      </w:r>
      <w:r w:rsidR="001854AD" w:rsidRPr="00595B87">
        <w:rPr>
          <w:rFonts w:eastAsia="Times New Roman"/>
        </w:rPr>
        <w:t>,</w:t>
      </w:r>
      <w:r w:rsidR="00C7743B">
        <w:rPr>
          <w:rFonts w:eastAsia="Times New Roman"/>
        </w:rPr>
        <w:t>0</w:t>
      </w:r>
      <w:r w:rsidR="00480CAD" w:rsidRPr="00595B87">
        <w:rPr>
          <w:rFonts w:eastAsia="Times New Roman"/>
        </w:rPr>
        <w:t>00</w:t>
      </w:r>
      <w:r w:rsidR="00C7743B">
        <w:rPr>
          <w:rFonts w:eastAsia="Times New Roman"/>
        </w:rPr>
        <w:t xml:space="preserve"> for four days and $2300 for the fifth day bonus</w:t>
      </w:r>
      <w:r w:rsidR="00FD1EFB">
        <w:rPr>
          <w:rFonts w:eastAsia="Times New Roman"/>
        </w:rPr>
        <w:t>.</w:t>
      </w:r>
    </w:p>
    <w:p w14:paraId="0A9E7C6D" w14:textId="65075E0F" w:rsidR="00897EAF" w:rsidRPr="00595B87" w:rsidRDefault="00FD1EFB" w:rsidP="00595B87">
      <w:pPr>
        <w:pStyle w:val="ListParagraph"/>
        <w:numPr>
          <w:ilvl w:val="0"/>
          <w:numId w:val="9"/>
        </w:numPr>
        <w:spacing w:after="0" w:line="260" w:lineRule="atLeast"/>
        <w:ind w:hanging="720"/>
        <w:rPr>
          <w:rFonts w:eastAsia="Times New Roman"/>
        </w:rPr>
      </w:pPr>
      <w:r>
        <w:rPr>
          <w:rFonts w:eastAsia="Times New Roman"/>
        </w:rPr>
        <w:t xml:space="preserve">Email MC at </w:t>
      </w:r>
      <w:r w:rsidR="00F2238B">
        <w:t xml:space="preserve">TF- EBW staff at </w:t>
      </w:r>
      <w:hyperlink r:id="rId15" w:history="1">
        <w:r w:rsidR="00F2238B" w:rsidRPr="00326D8D">
          <w:rPr>
            <w:rStyle w:val="Hyperlink"/>
          </w:rPr>
          <w:t>tf.ebwcourses@gmail.com</w:t>
        </w:r>
      </w:hyperlink>
      <w:r>
        <w:rPr>
          <w:rFonts w:eastAsia="Times New Roman"/>
        </w:rPr>
        <w:t xml:space="preserve"> for information regarding courses.</w:t>
      </w:r>
    </w:p>
    <w:sectPr w:rsidR="00897EAF" w:rsidRPr="00595B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EF6F" w14:textId="77777777" w:rsidR="00F4159D" w:rsidRDefault="00F4159D" w:rsidP="004A6358">
      <w:pPr>
        <w:spacing w:after="0" w:line="240" w:lineRule="auto"/>
      </w:pPr>
      <w:r>
        <w:separator/>
      </w:r>
    </w:p>
  </w:endnote>
  <w:endnote w:type="continuationSeparator" w:id="0">
    <w:p w14:paraId="3CB1B6EE" w14:textId="77777777" w:rsidR="00F4159D" w:rsidRDefault="00F4159D" w:rsidP="004A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C10A" w14:textId="77777777" w:rsidR="004A6358" w:rsidRDefault="004A6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ADA0" w14:textId="77777777" w:rsidR="004A6358" w:rsidRDefault="004A6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E974" w14:textId="77777777" w:rsidR="004A6358" w:rsidRDefault="004A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E443" w14:textId="77777777" w:rsidR="00F4159D" w:rsidRDefault="00F4159D" w:rsidP="004A6358">
      <w:pPr>
        <w:spacing w:after="0" w:line="240" w:lineRule="auto"/>
      </w:pPr>
      <w:r>
        <w:separator/>
      </w:r>
    </w:p>
  </w:footnote>
  <w:footnote w:type="continuationSeparator" w:id="0">
    <w:p w14:paraId="4AE0B19E" w14:textId="77777777" w:rsidR="00F4159D" w:rsidRDefault="00F4159D" w:rsidP="004A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E5AD" w14:textId="77777777" w:rsidR="004A6358" w:rsidRDefault="004A6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4BE7" w14:textId="77777777" w:rsidR="004A6358" w:rsidRDefault="004A6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029A" w14:textId="77777777" w:rsidR="004A6358" w:rsidRDefault="004A6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570"/>
    <w:multiLevelType w:val="hybridMultilevel"/>
    <w:tmpl w:val="42949D1E"/>
    <w:lvl w:ilvl="0" w:tplc="E5F212DA">
      <w:start w:val="1"/>
      <w:numFmt w:val="bullet"/>
      <w:lvlRestart w:val="0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506918"/>
    <w:multiLevelType w:val="hybridMultilevel"/>
    <w:tmpl w:val="EEA6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6DBA"/>
    <w:multiLevelType w:val="hybridMultilevel"/>
    <w:tmpl w:val="78E0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4C78"/>
    <w:multiLevelType w:val="hybridMultilevel"/>
    <w:tmpl w:val="982EA7B6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4" w15:restartNumberingAfterBreak="0">
    <w:nsid w:val="2A90041C"/>
    <w:multiLevelType w:val="hybridMultilevel"/>
    <w:tmpl w:val="8FA08238"/>
    <w:lvl w:ilvl="0" w:tplc="E5F212DA">
      <w:start w:val="1"/>
      <w:numFmt w:val="bullet"/>
      <w:lvlRestart w:val="0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2FA7"/>
    <w:multiLevelType w:val="hybridMultilevel"/>
    <w:tmpl w:val="BB9A9EBE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6" w15:restartNumberingAfterBreak="0">
    <w:nsid w:val="351B793A"/>
    <w:multiLevelType w:val="hybridMultilevel"/>
    <w:tmpl w:val="E234756E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 w15:restartNumberingAfterBreak="0">
    <w:nsid w:val="6C776B57"/>
    <w:multiLevelType w:val="hybridMultilevel"/>
    <w:tmpl w:val="4F221EA2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 w15:restartNumberingAfterBreak="0">
    <w:nsid w:val="6D8605E9"/>
    <w:multiLevelType w:val="hybridMultilevel"/>
    <w:tmpl w:val="E962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D3AF0"/>
    <w:multiLevelType w:val="hybridMultilevel"/>
    <w:tmpl w:val="8460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C4EC9"/>
    <w:multiLevelType w:val="hybridMultilevel"/>
    <w:tmpl w:val="8F8C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5832">
    <w:abstractNumId w:val="4"/>
  </w:num>
  <w:num w:numId="2" w16cid:durableId="443235901">
    <w:abstractNumId w:val="7"/>
  </w:num>
  <w:num w:numId="3" w16cid:durableId="1772622546">
    <w:abstractNumId w:val="6"/>
  </w:num>
  <w:num w:numId="4" w16cid:durableId="806165519">
    <w:abstractNumId w:val="5"/>
  </w:num>
  <w:num w:numId="5" w16cid:durableId="1282692399">
    <w:abstractNumId w:val="10"/>
  </w:num>
  <w:num w:numId="6" w16cid:durableId="132797613">
    <w:abstractNumId w:val="9"/>
  </w:num>
  <w:num w:numId="7" w16cid:durableId="1092966519">
    <w:abstractNumId w:val="2"/>
  </w:num>
  <w:num w:numId="8" w16cid:durableId="53044668">
    <w:abstractNumId w:val="3"/>
  </w:num>
  <w:num w:numId="9" w16cid:durableId="1981958392">
    <w:abstractNumId w:val="1"/>
  </w:num>
  <w:num w:numId="10" w16cid:durableId="1615863755">
    <w:abstractNumId w:val="8"/>
  </w:num>
  <w:num w:numId="11" w16cid:durableId="15897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F"/>
    <w:rsid w:val="00007C60"/>
    <w:rsid w:val="00011ADC"/>
    <w:rsid w:val="000158DA"/>
    <w:rsid w:val="000269B6"/>
    <w:rsid w:val="00026FDC"/>
    <w:rsid w:val="000300FD"/>
    <w:rsid w:val="00031073"/>
    <w:rsid w:val="000330CB"/>
    <w:rsid w:val="000338EF"/>
    <w:rsid w:val="000436D3"/>
    <w:rsid w:val="00046808"/>
    <w:rsid w:val="00046D33"/>
    <w:rsid w:val="0004711F"/>
    <w:rsid w:val="00047522"/>
    <w:rsid w:val="000518E4"/>
    <w:rsid w:val="000526F9"/>
    <w:rsid w:val="00056F1A"/>
    <w:rsid w:val="000644D8"/>
    <w:rsid w:val="00065C24"/>
    <w:rsid w:val="00066EA0"/>
    <w:rsid w:val="00067D9A"/>
    <w:rsid w:val="00073BDE"/>
    <w:rsid w:val="00074DF6"/>
    <w:rsid w:val="00076B0E"/>
    <w:rsid w:val="00077D68"/>
    <w:rsid w:val="00080E4E"/>
    <w:rsid w:val="00081960"/>
    <w:rsid w:val="00082079"/>
    <w:rsid w:val="00083E2A"/>
    <w:rsid w:val="00085541"/>
    <w:rsid w:val="00085C24"/>
    <w:rsid w:val="0008731D"/>
    <w:rsid w:val="00094AAE"/>
    <w:rsid w:val="00094C25"/>
    <w:rsid w:val="000959A1"/>
    <w:rsid w:val="000A28E7"/>
    <w:rsid w:val="000A3C8B"/>
    <w:rsid w:val="000A46F8"/>
    <w:rsid w:val="000A6353"/>
    <w:rsid w:val="000B17CC"/>
    <w:rsid w:val="000B734D"/>
    <w:rsid w:val="000B7695"/>
    <w:rsid w:val="000C0C81"/>
    <w:rsid w:val="000C0E9E"/>
    <w:rsid w:val="000C35D7"/>
    <w:rsid w:val="000C5379"/>
    <w:rsid w:val="000C560A"/>
    <w:rsid w:val="000C5E5D"/>
    <w:rsid w:val="000D16DE"/>
    <w:rsid w:val="000D2EA6"/>
    <w:rsid w:val="000D550F"/>
    <w:rsid w:val="000D6F68"/>
    <w:rsid w:val="000E0D2B"/>
    <w:rsid w:val="000F0BC6"/>
    <w:rsid w:val="000F65A5"/>
    <w:rsid w:val="00103DC5"/>
    <w:rsid w:val="00103FBB"/>
    <w:rsid w:val="00104E67"/>
    <w:rsid w:val="00106136"/>
    <w:rsid w:val="001063D1"/>
    <w:rsid w:val="00106C3C"/>
    <w:rsid w:val="00121632"/>
    <w:rsid w:val="00121F69"/>
    <w:rsid w:val="001233A9"/>
    <w:rsid w:val="00130421"/>
    <w:rsid w:val="001316CE"/>
    <w:rsid w:val="00133668"/>
    <w:rsid w:val="00137709"/>
    <w:rsid w:val="00137B97"/>
    <w:rsid w:val="001407EA"/>
    <w:rsid w:val="001407EF"/>
    <w:rsid w:val="001410D3"/>
    <w:rsid w:val="0014384B"/>
    <w:rsid w:val="00145F37"/>
    <w:rsid w:val="00152041"/>
    <w:rsid w:val="0015354C"/>
    <w:rsid w:val="0015502B"/>
    <w:rsid w:val="0015709D"/>
    <w:rsid w:val="00161BC2"/>
    <w:rsid w:val="001633C4"/>
    <w:rsid w:val="001649D2"/>
    <w:rsid w:val="00165639"/>
    <w:rsid w:val="00165655"/>
    <w:rsid w:val="0016750C"/>
    <w:rsid w:val="00172A47"/>
    <w:rsid w:val="001742B2"/>
    <w:rsid w:val="00174C69"/>
    <w:rsid w:val="00182C69"/>
    <w:rsid w:val="00184890"/>
    <w:rsid w:val="00184A55"/>
    <w:rsid w:val="001854AD"/>
    <w:rsid w:val="0018679A"/>
    <w:rsid w:val="0019145B"/>
    <w:rsid w:val="00192A0D"/>
    <w:rsid w:val="001939A8"/>
    <w:rsid w:val="00193B44"/>
    <w:rsid w:val="001949A7"/>
    <w:rsid w:val="00196610"/>
    <w:rsid w:val="00196EA2"/>
    <w:rsid w:val="001A156E"/>
    <w:rsid w:val="001A4759"/>
    <w:rsid w:val="001A7713"/>
    <w:rsid w:val="001A7944"/>
    <w:rsid w:val="001A7CBD"/>
    <w:rsid w:val="001B20EF"/>
    <w:rsid w:val="001B65AA"/>
    <w:rsid w:val="001C2667"/>
    <w:rsid w:val="001C3AB6"/>
    <w:rsid w:val="001C3B1D"/>
    <w:rsid w:val="001C455A"/>
    <w:rsid w:val="001D51ED"/>
    <w:rsid w:val="001E0C55"/>
    <w:rsid w:val="001E51AE"/>
    <w:rsid w:val="001F14A6"/>
    <w:rsid w:val="001F1935"/>
    <w:rsid w:val="001F3CA7"/>
    <w:rsid w:val="001F63BB"/>
    <w:rsid w:val="001F751F"/>
    <w:rsid w:val="001F77A8"/>
    <w:rsid w:val="00202369"/>
    <w:rsid w:val="00202906"/>
    <w:rsid w:val="00204591"/>
    <w:rsid w:val="0020470D"/>
    <w:rsid w:val="002060AA"/>
    <w:rsid w:val="00207F83"/>
    <w:rsid w:val="0021119C"/>
    <w:rsid w:val="00220C39"/>
    <w:rsid w:val="002243F9"/>
    <w:rsid w:val="0022636A"/>
    <w:rsid w:val="00227F77"/>
    <w:rsid w:val="00230E15"/>
    <w:rsid w:val="00232C65"/>
    <w:rsid w:val="00233574"/>
    <w:rsid w:val="00233C45"/>
    <w:rsid w:val="0024747F"/>
    <w:rsid w:val="002500A0"/>
    <w:rsid w:val="00250218"/>
    <w:rsid w:val="00250630"/>
    <w:rsid w:val="00250C9A"/>
    <w:rsid w:val="00251942"/>
    <w:rsid w:val="0025624F"/>
    <w:rsid w:val="002645DE"/>
    <w:rsid w:val="002739C3"/>
    <w:rsid w:val="00274C09"/>
    <w:rsid w:val="0027799B"/>
    <w:rsid w:val="00277FE2"/>
    <w:rsid w:val="00280098"/>
    <w:rsid w:val="00280381"/>
    <w:rsid w:val="00281221"/>
    <w:rsid w:val="00285964"/>
    <w:rsid w:val="00287CED"/>
    <w:rsid w:val="0029066C"/>
    <w:rsid w:val="002914FD"/>
    <w:rsid w:val="00292236"/>
    <w:rsid w:val="00294377"/>
    <w:rsid w:val="00297C16"/>
    <w:rsid w:val="002A1912"/>
    <w:rsid w:val="002A6171"/>
    <w:rsid w:val="002A77E0"/>
    <w:rsid w:val="002B2271"/>
    <w:rsid w:val="002B43E7"/>
    <w:rsid w:val="002B5361"/>
    <w:rsid w:val="002C0B27"/>
    <w:rsid w:val="002C13E3"/>
    <w:rsid w:val="002C2E5C"/>
    <w:rsid w:val="002C4D07"/>
    <w:rsid w:val="002C4F77"/>
    <w:rsid w:val="002C51AF"/>
    <w:rsid w:val="002C61DB"/>
    <w:rsid w:val="002C643A"/>
    <w:rsid w:val="002C6698"/>
    <w:rsid w:val="002D2DA0"/>
    <w:rsid w:val="002D30CC"/>
    <w:rsid w:val="002D3630"/>
    <w:rsid w:val="002D47AD"/>
    <w:rsid w:val="002E0CC1"/>
    <w:rsid w:val="002E4735"/>
    <w:rsid w:val="002E4C48"/>
    <w:rsid w:val="002E5FA7"/>
    <w:rsid w:val="002F0DF3"/>
    <w:rsid w:val="002F35EF"/>
    <w:rsid w:val="002F3D00"/>
    <w:rsid w:val="002F4DAC"/>
    <w:rsid w:val="002F6B11"/>
    <w:rsid w:val="002F77E7"/>
    <w:rsid w:val="002F7D84"/>
    <w:rsid w:val="003013C9"/>
    <w:rsid w:val="00301D96"/>
    <w:rsid w:val="00303699"/>
    <w:rsid w:val="00305EDA"/>
    <w:rsid w:val="00312FEC"/>
    <w:rsid w:val="00314A9C"/>
    <w:rsid w:val="00315AC3"/>
    <w:rsid w:val="003163C2"/>
    <w:rsid w:val="0031705D"/>
    <w:rsid w:val="003207BA"/>
    <w:rsid w:val="003210D4"/>
    <w:rsid w:val="0032208D"/>
    <w:rsid w:val="00322C22"/>
    <w:rsid w:val="003250A6"/>
    <w:rsid w:val="00327A0D"/>
    <w:rsid w:val="003379FA"/>
    <w:rsid w:val="003419AB"/>
    <w:rsid w:val="00343648"/>
    <w:rsid w:val="003450F2"/>
    <w:rsid w:val="003470AE"/>
    <w:rsid w:val="003474E8"/>
    <w:rsid w:val="00352EEF"/>
    <w:rsid w:val="0035725A"/>
    <w:rsid w:val="0036176F"/>
    <w:rsid w:val="0036568E"/>
    <w:rsid w:val="00370089"/>
    <w:rsid w:val="003716E3"/>
    <w:rsid w:val="00373635"/>
    <w:rsid w:val="00374A71"/>
    <w:rsid w:val="00374BA9"/>
    <w:rsid w:val="0038104E"/>
    <w:rsid w:val="00381F9A"/>
    <w:rsid w:val="003835D0"/>
    <w:rsid w:val="00386326"/>
    <w:rsid w:val="003869F9"/>
    <w:rsid w:val="003915A3"/>
    <w:rsid w:val="00392CFD"/>
    <w:rsid w:val="00394111"/>
    <w:rsid w:val="003961A1"/>
    <w:rsid w:val="003965FF"/>
    <w:rsid w:val="00397C5F"/>
    <w:rsid w:val="003A333C"/>
    <w:rsid w:val="003A6B92"/>
    <w:rsid w:val="003B0E94"/>
    <w:rsid w:val="003B492B"/>
    <w:rsid w:val="003B497E"/>
    <w:rsid w:val="003C00E6"/>
    <w:rsid w:val="003C2E41"/>
    <w:rsid w:val="003C716E"/>
    <w:rsid w:val="003E0BD7"/>
    <w:rsid w:val="003E10F4"/>
    <w:rsid w:val="003E3CE1"/>
    <w:rsid w:val="003E4EDF"/>
    <w:rsid w:val="003E6353"/>
    <w:rsid w:val="003E70BE"/>
    <w:rsid w:val="003E7A29"/>
    <w:rsid w:val="003F1C8D"/>
    <w:rsid w:val="003F5817"/>
    <w:rsid w:val="003F7996"/>
    <w:rsid w:val="00402D23"/>
    <w:rsid w:val="00403167"/>
    <w:rsid w:val="004038DF"/>
    <w:rsid w:val="00407CCB"/>
    <w:rsid w:val="0041316D"/>
    <w:rsid w:val="00420BE1"/>
    <w:rsid w:val="00423BFD"/>
    <w:rsid w:val="004252D7"/>
    <w:rsid w:val="0042603A"/>
    <w:rsid w:val="0043095B"/>
    <w:rsid w:val="00437B68"/>
    <w:rsid w:val="004419F3"/>
    <w:rsid w:val="0044212E"/>
    <w:rsid w:val="00445628"/>
    <w:rsid w:val="00446243"/>
    <w:rsid w:val="00456D2C"/>
    <w:rsid w:val="004571F1"/>
    <w:rsid w:val="004611E8"/>
    <w:rsid w:val="00461E14"/>
    <w:rsid w:val="0046557A"/>
    <w:rsid w:val="00467C10"/>
    <w:rsid w:val="00467F81"/>
    <w:rsid w:val="00471DEC"/>
    <w:rsid w:val="00475D1E"/>
    <w:rsid w:val="004769D3"/>
    <w:rsid w:val="004769F2"/>
    <w:rsid w:val="0047757F"/>
    <w:rsid w:val="00480CAD"/>
    <w:rsid w:val="0048164E"/>
    <w:rsid w:val="00481FA1"/>
    <w:rsid w:val="0049017F"/>
    <w:rsid w:val="00492A40"/>
    <w:rsid w:val="004944E5"/>
    <w:rsid w:val="004A3A31"/>
    <w:rsid w:val="004A6358"/>
    <w:rsid w:val="004B11EE"/>
    <w:rsid w:val="004B62A1"/>
    <w:rsid w:val="004C00FA"/>
    <w:rsid w:val="004C0E70"/>
    <w:rsid w:val="004C2A4F"/>
    <w:rsid w:val="004C5A7B"/>
    <w:rsid w:val="004C6AE8"/>
    <w:rsid w:val="004D0B24"/>
    <w:rsid w:val="004D0E2B"/>
    <w:rsid w:val="004D25F2"/>
    <w:rsid w:val="004D4231"/>
    <w:rsid w:val="004D78E3"/>
    <w:rsid w:val="004E151D"/>
    <w:rsid w:val="004E21E5"/>
    <w:rsid w:val="004E6B2F"/>
    <w:rsid w:val="004E7687"/>
    <w:rsid w:val="004F0250"/>
    <w:rsid w:val="004F0C16"/>
    <w:rsid w:val="004F3FD0"/>
    <w:rsid w:val="004F43E3"/>
    <w:rsid w:val="00502636"/>
    <w:rsid w:val="00505DC0"/>
    <w:rsid w:val="00505EEA"/>
    <w:rsid w:val="005155FA"/>
    <w:rsid w:val="00516F2B"/>
    <w:rsid w:val="00520B80"/>
    <w:rsid w:val="0052344F"/>
    <w:rsid w:val="00523E83"/>
    <w:rsid w:val="0052541F"/>
    <w:rsid w:val="00526C53"/>
    <w:rsid w:val="005306C3"/>
    <w:rsid w:val="00530C54"/>
    <w:rsid w:val="00530E50"/>
    <w:rsid w:val="00531D0F"/>
    <w:rsid w:val="005320C4"/>
    <w:rsid w:val="00532DB7"/>
    <w:rsid w:val="00534E7C"/>
    <w:rsid w:val="005362C5"/>
    <w:rsid w:val="00540B6E"/>
    <w:rsid w:val="005427B8"/>
    <w:rsid w:val="00543C5A"/>
    <w:rsid w:val="00545791"/>
    <w:rsid w:val="00550831"/>
    <w:rsid w:val="00551AE1"/>
    <w:rsid w:val="0056476E"/>
    <w:rsid w:val="00564805"/>
    <w:rsid w:val="00566A10"/>
    <w:rsid w:val="00566E9D"/>
    <w:rsid w:val="005702AC"/>
    <w:rsid w:val="00571A70"/>
    <w:rsid w:val="00573310"/>
    <w:rsid w:val="00573CA1"/>
    <w:rsid w:val="0057496D"/>
    <w:rsid w:val="00577372"/>
    <w:rsid w:val="005837A2"/>
    <w:rsid w:val="00584523"/>
    <w:rsid w:val="00585838"/>
    <w:rsid w:val="00592217"/>
    <w:rsid w:val="00592DBD"/>
    <w:rsid w:val="00595B87"/>
    <w:rsid w:val="00597A17"/>
    <w:rsid w:val="005A418D"/>
    <w:rsid w:val="005A4E23"/>
    <w:rsid w:val="005A5F7C"/>
    <w:rsid w:val="005A6820"/>
    <w:rsid w:val="005B336E"/>
    <w:rsid w:val="005B416C"/>
    <w:rsid w:val="005B557C"/>
    <w:rsid w:val="005B71F0"/>
    <w:rsid w:val="005B7C17"/>
    <w:rsid w:val="005C0F72"/>
    <w:rsid w:val="005C5DE8"/>
    <w:rsid w:val="005C6A88"/>
    <w:rsid w:val="005D19AA"/>
    <w:rsid w:val="005D31E9"/>
    <w:rsid w:val="005D446C"/>
    <w:rsid w:val="005D7D9C"/>
    <w:rsid w:val="005E3282"/>
    <w:rsid w:val="005E6B06"/>
    <w:rsid w:val="00600A42"/>
    <w:rsid w:val="00602F39"/>
    <w:rsid w:val="00603A53"/>
    <w:rsid w:val="00604578"/>
    <w:rsid w:val="00606EE4"/>
    <w:rsid w:val="006120D2"/>
    <w:rsid w:val="0061458D"/>
    <w:rsid w:val="006176D9"/>
    <w:rsid w:val="00617EA6"/>
    <w:rsid w:val="006251C9"/>
    <w:rsid w:val="006331A4"/>
    <w:rsid w:val="006378C7"/>
    <w:rsid w:val="0064482D"/>
    <w:rsid w:val="0064604F"/>
    <w:rsid w:val="00646951"/>
    <w:rsid w:val="00647593"/>
    <w:rsid w:val="00647F22"/>
    <w:rsid w:val="0065014F"/>
    <w:rsid w:val="00652CDC"/>
    <w:rsid w:val="00653A45"/>
    <w:rsid w:val="00655CF9"/>
    <w:rsid w:val="00656DC6"/>
    <w:rsid w:val="00661B1C"/>
    <w:rsid w:val="00662921"/>
    <w:rsid w:val="006639C2"/>
    <w:rsid w:val="00665219"/>
    <w:rsid w:val="006658DB"/>
    <w:rsid w:val="0066602F"/>
    <w:rsid w:val="00667367"/>
    <w:rsid w:val="00667C85"/>
    <w:rsid w:val="00676160"/>
    <w:rsid w:val="006813A6"/>
    <w:rsid w:val="006848CF"/>
    <w:rsid w:val="00684AB9"/>
    <w:rsid w:val="00685B54"/>
    <w:rsid w:val="00687BA3"/>
    <w:rsid w:val="00691387"/>
    <w:rsid w:val="0069319F"/>
    <w:rsid w:val="0069650E"/>
    <w:rsid w:val="0069682E"/>
    <w:rsid w:val="00697D9E"/>
    <w:rsid w:val="006A09A4"/>
    <w:rsid w:val="006A2930"/>
    <w:rsid w:val="006A3D5A"/>
    <w:rsid w:val="006A4FEC"/>
    <w:rsid w:val="006B1B76"/>
    <w:rsid w:val="006B424E"/>
    <w:rsid w:val="006B4E7B"/>
    <w:rsid w:val="006B5A92"/>
    <w:rsid w:val="006B6342"/>
    <w:rsid w:val="006B7630"/>
    <w:rsid w:val="006C077A"/>
    <w:rsid w:val="006C1607"/>
    <w:rsid w:val="006C46B0"/>
    <w:rsid w:val="006C5605"/>
    <w:rsid w:val="006C6620"/>
    <w:rsid w:val="006D618A"/>
    <w:rsid w:val="006D6CF4"/>
    <w:rsid w:val="006E0858"/>
    <w:rsid w:val="006E16FA"/>
    <w:rsid w:val="006E1F97"/>
    <w:rsid w:val="006E2433"/>
    <w:rsid w:val="006E2C7D"/>
    <w:rsid w:val="006E3024"/>
    <w:rsid w:val="006E49E2"/>
    <w:rsid w:val="006E5A65"/>
    <w:rsid w:val="006E5E24"/>
    <w:rsid w:val="006E75C6"/>
    <w:rsid w:val="006F3392"/>
    <w:rsid w:val="006F34BD"/>
    <w:rsid w:val="006F621A"/>
    <w:rsid w:val="00703CA1"/>
    <w:rsid w:val="00704CDF"/>
    <w:rsid w:val="0070558E"/>
    <w:rsid w:val="00714409"/>
    <w:rsid w:val="00717941"/>
    <w:rsid w:val="00720000"/>
    <w:rsid w:val="00721A38"/>
    <w:rsid w:val="0072262D"/>
    <w:rsid w:val="00726355"/>
    <w:rsid w:val="00731E1C"/>
    <w:rsid w:val="00733D63"/>
    <w:rsid w:val="00735A85"/>
    <w:rsid w:val="00736EE1"/>
    <w:rsid w:val="0073773C"/>
    <w:rsid w:val="00737BC2"/>
    <w:rsid w:val="00740A4C"/>
    <w:rsid w:val="00741A37"/>
    <w:rsid w:val="00742E9D"/>
    <w:rsid w:val="00744015"/>
    <w:rsid w:val="007440E7"/>
    <w:rsid w:val="00744481"/>
    <w:rsid w:val="00744995"/>
    <w:rsid w:val="00751E3C"/>
    <w:rsid w:val="0075375A"/>
    <w:rsid w:val="00757472"/>
    <w:rsid w:val="007622EC"/>
    <w:rsid w:val="00764FE7"/>
    <w:rsid w:val="00767F58"/>
    <w:rsid w:val="00772699"/>
    <w:rsid w:val="00772A37"/>
    <w:rsid w:val="00781BEB"/>
    <w:rsid w:val="007821F3"/>
    <w:rsid w:val="007829E8"/>
    <w:rsid w:val="00784CEE"/>
    <w:rsid w:val="00785208"/>
    <w:rsid w:val="007860CE"/>
    <w:rsid w:val="00787DCE"/>
    <w:rsid w:val="00791A5A"/>
    <w:rsid w:val="00793428"/>
    <w:rsid w:val="00794C9F"/>
    <w:rsid w:val="00794EF6"/>
    <w:rsid w:val="007952CE"/>
    <w:rsid w:val="007964A3"/>
    <w:rsid w:val="00797746"/>
    <w:rsid w:val="007A0EB1"/>
    <w:rsid w:val="007A6163"/>
    <w:rsid w:val="007B14D7"/>
    <w:rsid w:val="007B194E"/>
    <w:rsid w:val="007B2CDA"/>
    <w:rsid w:val="007B381C"/>
    <w:rsid w:val="007B4382"/>
    <w:rsid w:val="007B58FF"/>
    <w:rsid w:val="007C04E4"/>
    <w:rsid w:val="007C13C2"/>
    <w:rsid w:val="007C2A71"/>
    <w:rsid w:val="007C372F"/>
    <w:rsid w:val="007C4E0E"/>
    <w:rsid w:val="007C5418"/>
    <w:rsid w:val="007D26E8"/>
    <w:rsid w:val="007D36A4"/>
    <w:rsid w:val="007D47A2"/>
    <w:rsid w:val="007D6D16"/>
    <w:rsid w:val="007E0A36"/>
    <w:rsid w:val="007E26CE"/>
    <w:rsid w:val="007E7242"/>
    <w:rsid w:val="007F314D"/>
    <w:rsid w:val="007F4C1A"/>
    <w:rsid w:val="007F5B7A"/>
    <w:rsid w:val="00800FE3"/>
    <w:rsid w:val="00805704"/>
    <w:rsid w:val="008115D2"/>
    <w:rsid w:val="008130DF"/>
    <w:rsid w:val="008132F5"/>
    <w:rsid w:val="008135EE"/>
    <w:rsid w:val="00815E45"/>
    <w:rsid w:val="00823300"/>
    <w:rsid w:val="0083213A"/>
    <w:rsid w:val="0083729C"/>
    <w:rsid w:val="00840493"/>
    <w:rsid w:val="00840CC8"/>
    <w:rsid w:val="00842433"/>
    <w:rsid w:val="00845A67"/>
    <w:rsid w:val="00851036"/>
    <w:rsid w:val="00853542"/>
    <w:rsid w:val="008565AC"/>
    <w:rsid w:val="008568CE"/>
    <w:rsid w:val="00860038"/>
    <w:rsid w:val="00860456"/>
    <w:rsid w:val="0086591D"/>
    <w:rsid w:val="00867864"/>
    <w:rsid w:val="00867AF4"/>
    <w:rsid w:val="008718D4"/>
    <w:rsid w:val="00872FE7"/>
    <w:rsid w:val="0087620E"/>
    <w:rsid w:val="008805F5"/>
    <w:rsid w:val="00880A20"/>
    <w:rsid w:val="008878FF"/>
    <w:rsid w:val="00887A2F"/>
    <w:rsid w:val="00890159"/>
    <w:rsid w:val="00893751"/>
    <w:rsid w:val="00893D7F"/>
    <w:rsid w:val="0089737A"/>
    <w:rsid w:val="00897EAF"/>
    <w:rsid w:val="008A1659"/>
    <w:rsid w:val="008A4031"/>
    <w:rsid w:val="008B2FDF"/>
    <w:rsid w:val="008B4820"/>
    <w:rsid w:val="008B6A7D"/>
    <w:rsid w:val="008C2371"/>
    <w:rsid w:val="008C3D67"/>
    <w:rsid w:val="008C4A0E"/>
    <w:rsid w:val="008C6E34"/>
    <w:rsid w:val="008D37A2"/>
    <w:rsid w:val="008D630B"/>
    <w:rsid w:val="008D6C54"/>
    <w:rsid w:val="008E209D"/>
    <w:rsid w:val="008E25BA"/>
    <w:rsid w:val="008E431A"/>
    <w:rsid w:val="008E5E72"/>
    <w:rsid w:val="008E6449"/>
    <w:rsid w:val="008E6680"/>
    <w:rsid w:val="008E68D7"/>
    <w:rsid w:val="008F0930"/>
    <w:rsid w:val="008F1B48"/>
    <w:rsid w:val="008F1F7E"/>
    <w:rsid w:val="008F201C"/>
    <w:rsid w:val="008F33A2"/>
    <w:rsid w:val="008F3DB1"/>
    <w:rsid w:val="008F79A7"/>
    <w:rsid w:val="008F7E96"/>
    <w:rsid w:val="00900029"/>
    <w:rsid w:val="00902975"/>
    <w:rsid w:val="00902F24"/>
    <w:rsid w:val="0090548E"/>
    <w:rsid w:val="00912A0A"/>
    <w:rsid w:val="00920C83"/>
    <w:rsid w:val="009213F6"/>
    <w:rsid w:val="00922D15"/>
    <w:rsid w:val="00922F5A"/>
    <w:rsid w:val="0092690B"/>
    <w:rsid w:val="00926C57"/>
    <w:rsid w:val="0092715C"/>
    <w:rsid w:val="00935367"/>
    <w:rsid w:val="0093607F"/>
    <w:rsid w:val="00936213"/>
    <w:rsid w:val="00936E25"/>
    <w:rsid w:val="009370C6"/>
    <w:rsid w:val="00940240"/>
    <w:rsid w:val="00940A67"/>
    <w:rsid w:val="00943B5D"/>
    <w:rsid w:val="009476E5"/>
    <w:rsid w:val="009501BE"/>
    <w:rsid w:val="00950FE6"/>
    <w:rsid w:val="009527F2"/>
    <w:rsid w:val="0095504D"/>
    <w:rsid w:val="00955791"/>
    <w:rsid w:val="00955BAF"/>
    <w:rsid w:val="009565D4"/>
    <w:rsid w:val="00957839"/>
    <w:rsid w:val="00957AF8"/>
    <w:rsid w:val="00966737"/>
    <w:rsid w:val="00971CE0"/>
    <w:rsid w:val="0097382E"/>
    <w:rsid w:val="00974971"/>
    <w:rsid w:val="00975542"/>
    <w:rsid w:val="00981D24"/>
    <w:rsid w:val="0098247D"/>
    <w:rsid w:val="009830E8"/>
    <w:rsid w:val="00990989"/>
    <w:rsid w:val="0099254C"/>
    <w:rsid w:val="00993D01"/>
    <w:rsid w:val="00996255"/>
    <w:rsid w:val="009A10E9"/>
    <w:rsid w:val="009A1C1B"/>
    <w:rsid w:val="009A3452"/>
    <w:rsid w:val="009A488E"/>
    <w:rsid w:val="009A503D"/>
    <w:rsid w:val="009A77C3"/>
    <w:rsid w:val="009B0CFD"/>
    <w:rsid w:val="009B298D"/>
    <w:rsid w:val="009B302E"/>
    <w:rsid w:val="009B7B95"/>
    <w:rsid w:val="009B7F8A"/>
    <w:rsid w:val="009C0919"/>
    <w:rsid w:val="009C5145"/>
    <w:rsid w:val="009C56DE"/>
    <w:rsid w:val="009C5A08"/>
    <w:rsid w:val="009C67B2"/>
    <w:rsid w:val="009D2435"/>
    <w:rsid w:val="009D4780"/>
    <w:rsid w:val="009E1325"/>
    <w:rsid w:val="009E17B4"/>
    <w:rsid w:val="009E24B6"/>
    <w:rsid w:val="009E36E8"/>
    <w:rsid w:val="009E3D95"/>
    <w:rsid w:val="009E4360"/>
    <w:rsid w:val="009E484B"/>
    <w:rsid w:val="009E4D58"/>
    <w:rsid w:val="009E51C4"/>
    <w:rsid w:val="009E5AC1"/>
    <w:rsid w:val="009E5D68"/>
    <w:rsid w:val="009E6AA3"/>
    <w:rsid w:val="009F64BD"/>
    <w:rsid w:val="009F7D6C"/>
    <w:rsid w:val="009F7F84"/>
    <w:rsid w:val="00A01F82"/>
    <w:rsid w:val="00A0381A"/>
    <w:rsid w:val="00A03B4A"/>
    <w:rsid w:val="00A05198"/>
    <w:rsid w:val="00A056C0"/>
    <w:rsid w:val="00A0603B"/>
    <w:rsid w:val="00A0622B"/>
    <w:rsid w:val="00A066EB"/>
    <w:rsid w:val="00A06F94"/>
    <w:rsid w:val="00A109B4"/>
    <w:rsid w:val="00A110F8"/>
    <w:rsid w:val="00A134D6"/>
    <w:rsid w:val="00A14CD5"/>
    <w:rsid w:val="00A158D0"/>
    <w:rsid w:val="00A20973"/>
    <w:rsid w:val="00A31EAA"/>
    <w:rsid w:val="00A33B5A"/>
    <w:rsid w:val="00A34D74"/>
    <w:rsid w:val="00A367B2"/>
    <w:rsid w:val="00A3798D"/>
    <w:rsid w:val="00A41192"/>
    <w:rsid w:val="00A4221F"/>
    <w:rsid w:val="00A42B92"/>
    <w:rsid w:val="00A474C5"/>
    <w:rsid w:val="00A47EDF"/>
    <w:rsid w:val="00A503A0"/>
    <w:rsid w:val="00A51B73"/>
    <w:rsid w:val="00A52F52"/>
    <w:rsid w:val="00A5309E"/>
    <w:rsid w:val="00A53BB6"/>
    <w:rsid w:val="00A56FF4"/>
    <w:rsid w:val="00A570EC"/>
    <w:rsid w:val="00A625A4"/>
    <w:rsid w:val="00A6380C"/>
    <w:rsid w:val="00A644F9"/>
    <w:rsid w:val="00A64830"/>
    <w:rsid w:val="00A66F51"/>
    <w:rsid w:val="00A766DC"/>
    <w:rsid w:val="00A76978"/>
    <w:rsid w:val="00A774FA"/>
    <w:rsid w:val="00A7759C"/>
    <w:rsid w:val="00A8596C"/>
    <w:rsid w:val="00A86775"/>
    <w:rsid w:val="00A93412"/>
    <w:rsid w:val="00A94861"/>
    <w:rsid w:val="00A95544"/>
    <w:rsid w:val="00A95DA2"/>
    <w:rsid w:val="00AA46D9"/>
    <w:rsid w:val="00AB3F3B"/>
    <w:rsid w:val="00AB5F4F"/>
    <w:rsid w:val="00AC18BD"/>
    <w:rsid w:val="00AC2031"/>
    <w:rsid w:val="00AD3053"/>
    <w:rsid w:val="00AD6AD6"/>
    <w:rsid w:val="00AD7DF1"/>
    <w:rsid w:val="00AE6A09"/>
    <w:rsid w:val="00AF087E"/>
    <w:rsid w:val="00AF7A8E"/>
    <w:rsid w:val="00AF7F4C"/>
    <w:rsid w:val="00B00075"/>
    <w:rsid w:val="00B01801"/>
    <w:rsid w:val="00B054C9"/>
    <w:rsid w:val="00B061A1"/>
    <w:rsid w:val="00B13892"/>
    <w:rsid w:val="00B13F9F"/>
    <w:rsid w:val="00B15960"/>
    <w:rsid w:val="00B17C18"/>
    <w:rsid w:val="00B211F3"/>
    <w:rsid w:val="00B22C7C"/>
    <w:rsid w:val="00B25772"/>
    <w:rsid w:val="00B25FA5"/>
    <w:rsid w:val="00B30707"/>
    <w:rsid w:val="00B318E9"/>
    <w:rsid w:val="00B3276B"/>
    <w:rsid w:val="00B35231"/>
    <w:rsid w:val="00B35F9E"/>
    <w:rsid w:val="00B36BFE"/>
    <w:rsid w:val="00B41348"/>
    <w:rsid w:val="00B417B6"/>
    <w:rsid w:val="00B42137"/>
    <w:rsid w:val="00B434F3"/>
    <w:rsid w:val="00B471DA"/>
    <w:rsid w:val="00B477D9"/>
    <w:rsid w:val="00B50BFC"/>
    <w:rsid w:val="00B5455E"/>
    <w:rsid w:val="00B6425B"/>
    <w:rsid w:val="00B653B1"/>
    <w:rsid w:val="00B70611"/>
    <w:rsid w:val="00B72C05"/>
    <w:rsid w:val="00B737C2"/>
    <w:rsid w:val="00B74F45"/>
    <w:rsid w:val="00B773A0"/>
    <w:rsid w:val="00B77FC0"/>
    <w:rsid w:val="00B807E8"/>
    <w:rsid w:val="00B81BC8"/>
    <w:rsid w:val="00B821AD"/>
    <w:rsid w:val="00B826B1"/>
    <w:rsid w:val="00B84D5E"/>
    <w:rsid w:val="00B84FC2"/>
    <w:rsid w:val="00B85CA1"/>
    <w:rsid w:val="00B87D2C"/>
    <w:rsid w:val="00B91016"/>
    <w:rsid w:val="00B943D8"/>
    <w:rsid w:val="00B97EFC"/>
    <w:rsid w:val="00BA0A9B"/>
    <w:rsid w:val="00BA0B6E"/>
    <w:rsid w:val="00BA1660"/>
    <w:rsid w:val="00BA664B"/>
    <w:rsid w:val="00BA66EA"/>
    <w:rsid w:val="00BA6BCE"/>
    <w:rsid w:val="00BA7230"/>
    <w:rsid w:val="00BB3C96"/>
    <w:rsid w:val="00BB4F18"/>
    <w:rsid w:val="00BB5887"/>
    <w:rsid w:val="00BC07FE"/>
    <w:rsid w:val="00BC3F0E"/>
    <w:rsid w:val="00BC4B1B"/>
    <w:rsid w:val="00BC4EA2"/>
    <w:rsid w:val="00BC5C13"/>
    <w:rsid w:val="00BC5EE4"/>
    <w:rsid w:val="00BD16F4"/>
    <w:rsid w:val="00BD4EF6"/>
    <w:rsid w:val="00BE0166"/>
    <w:rsid w:val="00BE23BC"/>
    <w:rsid w:val="00BE2E31"/>
    <w:rsid w:val="00BE5807"/>
    <w:rsid w:val="00BE5DB0"/>
    <w:rsid w:val="00BE748A"/>
    <w:rsid w:val="00BF0BAF"/>
    <w:rsid w:val="00BF0EDF"/>
    <w:rsid w:val="00BF420A"/>
    <w:rsid w:val="00BF6311"/>
    <w:rsid w:val="00C0024B"/>
    <w:rsid w:val="00C01CFB"/>
    <w:rsid w:val="00C07712"/>
    <w:rsid w:val="00C12022"/>
    <w:rsid w:val="00C12382"/>
    <w:rsid w:val="00C21688"/>
    <w:rsid w:val="00C252DF"/>
    <w:rsid w:val="00C267C4"/>
    <w:rsid w:val="00C30AFE"/>
    <w:rsid w:val="00C33CD8"/>
    <w:rsid w:val="00C33D86"/>
    <w:rsid w:val="00C33FD8"/>
    <w:rsid w:val="00C34229"/>
    <w:rsid w:val="00C3537E"/>
    <w:rsid w:val="00C40572"/>
    <w:rsid w:val="00C424B2"/>
    <w:rsid w:val="00C5064A"/>
    <w:rsid w:val="00C52054"/>
    <w:rsid w:val="00C55FEA"/>
    <w:rsid w:val="00C614F7"/>
    <w:rsid w:val="00C67295"/>
    <w:rsid w:val="00C67850"/>
    <w:rsid w:val="00C72961"/>
    <w:rsid w:val="00C74323"/>
    <w:rsid w:val="00C74E44"/>
    <w:rsid w:val="00C7743B"/>
    <w:rsid w:val="00C80884"/>
    <w:rsid w:val="00C80FDE"/>
    <w:rsid w:val="00C81BAD"/>
    <w:rsid w:val="00C824AD"/>
    <w:rsid w:val="00C845B7"/>
    <w:rsid w:val="00C868E6"/>
    <w:rsid w:val="00C869F9"/>
    <w:rsid w:val="00C87533"/>
    <w:rsid w:val="00C93DF9"/>
    <w:rsid w:val="00CA3449"/>
    <w:rsid w:val="00CA38A4"/>
    <w:rsid w:val="00CA6F57"/>
    <w:rsid w:val="00CB0CFD"/>
    <w:rsid w:val="00CB364A"/>
    <w:rsid w:val="00CB3AE4"/>
    <w:rsid w:val="00CB566D"/>
    <w:rsid w:val="00CB61C6"/>
    <w:rsid w:val="00CB72CC"/>
    <w:rsid w:val="00CC15E5"/>
    <w:rsid w:val="00CC1F98"/>
    <w:rsid w:val="00CC3068"/>
    <w:rsid w:val="00CC6414"/>
    <w:rsid w:val="00CC7141"/>
    <w:rsid w:val="00CC715C"/>
    <w:rsid w:val="00CD1F85"/>
    <w:rsid w:val="00CD29EB"/>
    <w:rsid w:val="00CD49CF"/>
    <w:rsid w:val="00CD6590"/>
    <w:rsid w:val="00CD6B93"/>
    <w:rsid w:val="00CF2CE9"/>
    <w:rsid w:val="00CF2E5E"/>
    <w:rsid w:val="00CF45AB"/>
    <w:rsid w:val="00D00A4D"/>
    <w:rsid w:val="00D00C38"/>
    <w:rsid w:val="00D00F2A"/>
    <w:rsid w:val="00D013D2"/>
    <w:rsid w:val="00D01443"/>
    <w:rsid w:val="00D039CB"/>
    <w:rsid w:val="00D0502B"/>
    <w:rsid w:val="00D1109F"/>
    <w:rsid w:val="00D1415F"/>
    <w:rsid w:val="00D17C87"/>
    <w:rsid w:val="00D17DE3"/>
    <w:rsid w:val="00D17DE8"/>
    <w:rsid w:val="00D21B73"/>
    <w:rsid w:val="00D22308"/>
    <w:rsid w:val="00D2248C"/>
    <w:rsid w:val="00D22F13"/>
    <w:rsid w:val="00D233E4"/>
    <w:rsid w:val="00D2464A"/>
    <w:rsid w:val="00D25FC7"/>
    <w:rsid w:val="00D26C02"/>
    <w:rsid w:val="00D274F5"/>
    <w:rsid w:val="00D3030C"/>
    <w:rsid w:val="00D31242"/>
    <w:rsid w:val="00D3130C"/>
    <w:rsid w:val="00D3355D"/>
    <w:rsid w:val="00D3686A"/>
    <w:rsid w:val="00D36937"/>
    <w:rsid w:val="00D40511"/>
    <w:rsid w:val="00D42379"/>
    <w:rsid w:val="00D42578"/>
    <w:rsid w:val="00D43CBD"/>
    <w:rsid w:val="00D43FDD"/>
    <w:rsid w:val="00D455D4"/>
    <w:rsid w:val="00D458FE"/>
    <w:rsid w:val="00D47DB1"/>
    <w:rsid w:val="00D517C9"/>
    <w:rsid w:val="00D53030"/>
    <w:rsid w:val="00D546D1"/>
    <w:rsid w:val="00D5500A"/>
    <w:rsid w:val="00D55A10"/>
    <w:rsid w:val="00D72863"/>
    <w:rsid w:val="00D72CC7"/>
    <w:rsid w:val="00D7346C"/>
    <w:rsid w:val="00D74FE7"/>
    <w:rsid w:val="00D75400"/>
    <w:rsid w:val="00D80F9C"/>
    <w:rsid w:val="00D826E9"/>
    <w:rsid w:val="00D854F4"/>
    <w:rsid w:val="00D869AD"/>
    <w:rsid w:val="00D87654"/>
    <w:rsid w:val="00D95581"/>
    <w:rsid w:val="00D969FF"/>
    <w:rsid w:val="00DA1EC2"/>
    <w:rsid w:val="00DA257B"/>
    <w:rsid w:val="00DB0043"/>
    <w:rsid w:val="00DB41D2"/>
    <w:rsid w:val="00DB4F53"/>
    <w:rsid w:val="00DB5FB9"/>
    <w:rsid w:val="00DC3522"/>
    <w:rsid w:val="00DC58E3"/>
    <w:rsid w:val="00DC5FB0"/>
    <w:rsid w:val="00DD4916"/>
    <w:rsid w:val="00DD5661"/>
    <w:rsid w:val="00DD5A02"/>
    <w:rsid w:val="00DD6144"/>
    <w:rsid w:val="00DE35B5"/>
    <w:rsid w:val="00DE4534"/>
    <w:rsid w:val="00DE461A"/>
    <w:rsid w:val="00DE4B27"/>
    <w:rsid w:val="00DE5961"/>
    <w:rsid w:val="00DE70A5"/>
    <w:rsid w:val="00DF00DB"/>
    <w:rsid w:val="00DF028C"/>
    <w:rsid w:val="00DF3A8C"/>
    <w:rsid w:val="00DF3BE0"/>
    <w:rsid w:val="00DF46DA"/>
    <w:rsid w:val="00DF481F"/>
    <w:rsid w:val="00DF512F"/>
    <w:rsid w:val="00DF7E87"/>
    <w:rsid w:val="00E009AB"/>
    <w:rsid w:val="00E045FB"/>
    <w:rsid w:val="00E072B1"/>
    <w:rsid w:val="00E11717"/>
    <w:rsid w:val="00E12EA5"/>
    <w:rsid w:val="00E130D7"/>
    <w:rsid w:val="00E13230"/>
    <w:rsid w:val="00E169B2"/>
    <w:rsid w:val="00E23678"/>
    <w:rsid w:val="00E317F3"/>
    <w:rsid w:val="00E319A1"/>
    <w:rsid w:val="00E320CD"/>
    <w:rsid w:val="00E35CD5"/>
    <w:rsid w:val="00E3734D"/>
    <w:rsid w:val="00E40356"/>
    <w:rsid w:val="00E43288"/>
    <w:rsid w:val="00E44BDE"/>
    <w:rsid w:val="00E45129"/>
    <w:rsid w:val="00E506FB"/>
    <w:rsid w:val="00E52802"/>
    <w:rsid w:val="00E54B65"/>
    <w:rsid w:val="00E54E7E"/>
    <w:rsid w:val="00E55C27"/>
    <w:rsid w:val="00E572BF"/>
    <w:rsid w:val="00E657E2"/>
    <w:rsid w:val="00E669F5"/>
    <w:rsid w:val="00E7014B"/>
    <w:rsid w:val="00E70E9E"/>
    <w:rsid w:val="00E71A94"/>
    <w:rsid w:val="00E726B5"/>
    <w:rsid w:val="00E76830"/>
    <w:rsid w:val="00E77793"/>
    <w:rsid w:val="00E81DA0"/>
    <w:rsid w:val="00E9188B"/>
    <w:rsid w:val="00E91FB2"/>
    <w:rsid w:val="00E94A05"/>
    <w:rsid w:val="00E95A88"/>
    <w:rsid w:val="00E95BC4"/>
    <w:rsid w:val="00EA1EDF"/>
    <w:rsid w:val="00EA5DD1"/>
    <w:rsid w:val="00EA6CB0"/>
    <w:rsid w:val="00EB7317"/>
    <w:rsid w:val="00EB7710"/>
    <w:rsid w:val="00EB7845"/>
    <w:rsid w:val="00EB78AF"/>
    <w:rsid w:val="00EC1498"/>
    <w:rsid w:val="00EC27AA"/>
    <w:rsid w:val="00EC29E1"/>
    <w:rsid w:val="00EC4E48"/>
    <w:rsid w:val="00EC5E18"/>
    <w:rsid w:val="00EC6137"/>
    <w:rsid w:val="00ED0FFE"/>
    <w:rsid w:val="00ED133F"/>
    <w:rsid w:val="00ED21AE"/>
    <w:rsid w:val="00ED3E69"/>
    <w:rsid w:val="00ED6300"/>
    <w:rsid w:val="00ED77B8"/>
    <w:rsid w:val="00EE06D5"/>
    <w:rsid w:val="00EE4F67"/>
    <w:rsid w:val="00EE57B3"/>
    <w:rsid w:val="00EF134C"/>
    <w:rsid w:val="00EF25C6"/>
    <w:rsid w:val="00EF292D"/>
    <w:rsid w:val="00EF3415"/>
    <w:rsid w:val="00EF548E"/>
    <w:rsid w:val="00EF6698"/>
    <w:rsid w:val="00F021A4"/>
    <w:rsid w:val="00F03097"/>
    <w:rsid w:val="00F03182"/>
    <w:rsid w:val="00F04019"/>
    <w:rsid w:val="00F044B9"/>
    <w:rsid w:val="00F05175"/>
    <w:rsid w:val="00F064A2"/>
    <w:rsid w:val="00F1186D"/>
    <w:rsid w:val="00F12299"/>
    <w:rsid w:val="00F123E0"/>
    <w:rsid w:val="00F1285F"/>
    <w:rsid w:val="00F1293A"/>
    <w:rsid w:val="00F1566E"/>
    <w:rsid w:val="00F16907"/>
    <w:rsid w:val="00F20727"/>
    <w:rsid w:val="00F20A95"/>
    <w:rsid w:val="00F2238B"/>
    <w:rsid w:val="00F23173"/>
    <w:rsid w:val="00F23BB0"/>
    <w:rsid w:val="00F23FE5"/>
    <w:rsid w:val="00F244D5"/>
    <w:rsid w:val="00F2566D"/>
    <w:rsid w:val="00F27E73"/>
    <w:rsid w:val="00F332A3"/>
    <w:rsid w:val="00F36713"/>
    <w:rsid w:val="00F37008"/>
    <w:rsid w:val="00F3752E"/>
    <w:rsid w:val="00F40320"/>
    <w:rsid w:val="00F41445"/>
    <w:rsid w:val="00F4159D"/>
    <w:rsid w:val="00F41974"/>
    <w:rsid w:val="00F41C2B"/>
    <w:rsid w:val="00F54334"/>
    <w:rsid w:val="00F61985"/>
    <w:rsid w:val="00F61DA2"/>
    <w:rsid w:val="00F6327A"/>
    <w:rsid w:val="00F6404D"/>
    <w:rsid w:val="00F64283"/>
    <w:rsid w:val="00F65B63"/>
    <w:rsid w:val="00F73273"/>
    <w:rsid w:val="00F733FB"/>
    <w:rsid w:val="00F738B5"/>
    <w:rsid w:val="00F744B4"/>
    <w:rsid w:val="00F765AA"/>
    <w:rsid w:val="00F80E72"/>
    <w:rsid w:val="00F864B5"/>
    <w:rsid w:val="00F8795A"/>
    <w:rsid w:val="00F90A61"/>
    <w:rsid w:val="00F933D3"/>
    <w:rsid w:val="00F9517D"/>
    <w:rsid w:val="00F96CE6"/>
    <w:rsid w:val="00FA0181"/>
    <w:rsid w:val="00FA08F1"/>
    <w:rsid w:val="00FA3B4F"/>
    <w:rsid w:val="00FA4FFA"/>
    <w:rsid w:val="00FA6CE5"/>
    <w:rsid w:val="00FA78B5"/>
    <w:rsid w:val="00FB7D4C"/>
    <w:rsid w:val="00FC0679"/>
    <w:rsid w:val="00FC1860"/>
    <w:rsid w:val="00FC409B"/>
    <w:rsid w:val="00FC4C22"/>
    <w:rsid w:val="00FC576F"/>
    <w:rsid w:val="00FC69F9"/>
    <w:rsid w:val="00FC74F1"/>
    <w:rsid w:val="00FC7BD3"/>
    <w:rsid w:val="00FD08CB"/>
    <w:rsid w:val="00FD1EFB"/>
    <w:rsid w:val="00FD228D"/>
    <w:rsid w:val="00FD24BC"/>
    <w:rsid w:val="00FD2BFE"/>
    <w:rsid w:val="00FD50EB"/>
    <w:rsid w:val="00FD6CC8"/>
    <w:rsid w:val="00FD7D4F"/>
    <w:rsid w:val="00FE2350"/>
    <w:rsid w:val="00FE2FBF"/>
    <w:rsid w:val="00FE5097"/>
    <w:rsid w:val="00FE6A3D"/>
    <w:rsid w:val="00FE7D1D"/>
    <w:rsid w:val="00FF09A7"/>
    <w:rsid w:val="00FF0B8F"/>
    <w:rsid w:val="00FF1BE8"/>
    <w:rsid w:val="00FF1D94"/>
    <w:rsid w:val="00FF3269"/>
    <w:rsid w:val="00FF36FF"/>
    <w:rsid w:val="00FF4A10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58AD"/>
  <w15:chartTrackingRefBased/>
  <w15:docId w15:val="{926E7EE6-D534-4442-9531-09A93712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8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58"/>
  </w:style>
  <w:style w:type="paragraph" w:styleId="Footer">
    <w:name w:val="footer"/>
    <w:basedOn w:val="Normal"/>
    <w:link w:val="FooterChar"/>
    <w:uiPriority w:val="99"/>
    <w:unhideWhenUsed/>
    <w:rsid w:val="004A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58"/>
  </w:style>
  <w:style w:type="character" w:styleId="Hyperlink">
    <w:name w:val="Hyperlink"/>
    <w:basedOn w:val="DefaultParagraphFont"/>
    <w:uiPriority w:val="99"/>
    <w:unhideWhenUsed/>
    <w:rsid w:val="001E51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1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2C65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f.ebwcourses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rycatherine1x1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.ebwcourse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f.ebwcourse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f.ebwcourses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omtech.com/" TargetMode="External"/><Relationship Id="rId14" Type="http://schemas.openxmlformats.org/officeDocument/2006/relationships/hyperlink" Target="mailto:tf.ebwcourses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4BC7-2F41-4A5D-A394-472266A862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d04dc3-c05f-4817-9426-dcd363d9814a}" enabled="1" method="Standard" siteId="{6512b72a-e926-4c4a-b11f-9a5f5158f0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Catherine Kidd</dc:creator>
  <cp:keywords/>
  <dc:description/>
  <cp:lastModifiedBy>Mary Catherine Kidd</cp:lastModifiedBy>
  <cp:revision>4</cp:revision>
  <dcterms:created xsi:type="dcterms:W3CDTF">2025-02-24T23:46:00Z</dcterms:created>
  <dcterms:modified xsi:type="dcterms:W3CDTF">2025-03-17T18:26:00Z</dcterms:modified>
</cp:coreProperties>
</file>